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70"/>
        <w:gridCol w:w="3117"/>
        <w:gridCol w:w="3210"/>
      </w:tblGrid>
      <w:tr w:rsidR="00701FE2" w:rsidRPr="000631F9" w14:paraId="68BFFBCA" w14:textId="77777777" w:rsidTr="00823B7C">
        <w:trPr>
          <w:jc w:val="center"/>
        </w:trPr>
        <w:tc>
          <w:tcPr>
            <w:tcW w:w="3284" w:type="dxa"/>
            <w:tcMar>
              <w:left w:w="28" w:type="dxa"/>
              <w:right w:w="28" w:type="dxa"/>
            </w:tcMar>
            <w:vAlign w:val="center"/>
          </w:tcPr>
          <w:p w14:paraId="39FACBF6" w14:textId="6E79A5DF" w:rsidR="00701FE2" w:rsidRPr="000631F9" w:rsidRDefault="00701FE2" w:rsidP="00415034">
            <w:pPr>
              <w:widowControl w:val="0"/>
              <w:jc w:val="center"/>
              <w:rPr>
                <w:b/>
                <w:color w:val="000000"/>
                <w:sz w:val="20"/>
                <w:szCs w:val="20"/>
              </w:rPr>
            </w:pPr>
            <w:r w:rsidRPr="000631F9">
              <w:rPr>
                <w:b/>
                <w:color w:val="000000"/>
                <w:sz w:val="20"/>
                <w:szCs w:val="20"/>
              </w:rPr>
              <w:t xml:space="preserve">МИНИСТЕРУЛ </w:t>
            </w:r>
          </w:p>
          <w:p w14:paraId="656F6E09" w14:textId="77777777" w:rsidR="00701FE2" w:rsidRPr="000631F9" w:rsidRDefault="00701FE2" w:rsidP="00415034">
            <w:pPr>
              <w:widowControl w:val="0"/>
              <w:jc w:val="center"/>
              <w:rPr>
                <w:b/>
                <w:color w:val="000000"/>
                <w:sz w:val="20"/>
                <w:szCs w:val="20"/>
              </w:rPr>
            </w:pPr>
            <w:r w:rsidRPr="000631F9">
              <w:rPr>
                <w:b/>
                <w:color w:val="000000"/>
                <w:sz w:val="20"/>
                <w:szCs w:val="20"/>
              </w:rPr>
              <w:t>ДЕЗВОЛТЭРИЙ ЕКОНОМИЧЕ</w:t>
            </w:r>
          </w:p>
          <w:p w14:paraId="7EDD4F05" w14:textId="77777777" w:rsidR="00701FE2" w:rsidRPr="000631F9" w:rsidRDefault="00701FE2" w:rsidP="00415034">
            <w:pPr>
              <w:widowControl w:val="0"/>
              <w:jc w:val="center"/>
              <w:rPr>
                <w:b/>
                <w:color w:val="000000"/>
                <w:sz w:val="20"/>
                <w:szCs w:val="20"/>
              </w:rPr>
            </w:pPr>
            <w:r w:rsidRPr="000631F9">
              <w:rPr>
                <w:b/>
                <w:color w:val="000000"/>
                <w:sz w:val="20"/>
                <w:szCs w:val="20"/>
              </w:rPr>
              <w:t>АЛ РЕПУБЛИЧИЙ</w:t>
            </w:r>
          </w:p>
          <w:p w14:paraId="0B2D6769" w14:textId="77777777" w:rsidR="00701FE2" w:rsidRPr="000631F9" w:rsidRDefault="00701FE2" w:rsidP="00415034">
            <w:pPr>
              <w:widowControl w:val="0"/>
              <w:jc w:val="center"/>
              <w:rPr>
                <w:b/>
                <w:color w:val="000000"/>
                <w:sz w:val="20"/>
                <w:szCs w:val="20"/>
              </w:rPr>
            </w:pPr>
            <w:r w:rsidRPr="000631F9">
              <w:rPr>
                <w:b/>
                <w:color w:val="000000"/>
                <w:sz w:val="20"/>
                <w:szCs w:val="20"/>
              </w:rPr>
              <w:t>МОЛДОВЕНЕШТЬ НИСТРЕНЕ</w:t>
            </w:r>
          </w:p>
        </w:tc>
        <w:tc>
          <w:tcPr>
            <w:tcW w:w="3285" w:type="dxa"/>
            <w:vAlign w:val="center"/>
          </w:tcPr>
          <w:p w14:paraId="67E4CC88" w14:textId="77777777" w:rsidR="00701FE2" w:rsidRPr="000631F9" w:rsidRDefault="00B76062" w:rsidP="00415034">
            <w:pPr>
              <w:widowControl w:val="0"/>
              <w:jc w:val="center"/>
              <w:rPr>
                <w:b/>
                <w:color w:val="000000"/>
                <w:sz w:val="20"/>
                <w:szCs w:val="20"/>
              </w:rPr>
            </w:pPr>
            <w:r>
              <w:rPr>
                <w:b/>
                <w:noProof/>
                <w:color w:val="000000"/>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0631F9" w:rsidRDefault="00701FE2" w:rsidP="00415034">
            <w:pPr>
              <w:widowControl w:val="0"/>
              <w:jc w:val="center"/>
              <w:rPr>
                <w:b/>
                <w:color w:val="000000"/>
                <w:sz w:val="20"/>
                <w:szCs w:val="20"/>
              </w:rPr>
            </w:pPr>
          </w:p>
        </w:tc>
        <w:tc>
          <w:tcPr>
            <w:tcW w:w="3285" w:type="dxa"/>
            <w:vAlign w:val="center"/>
          </w:tcPr>
          <w:p w14:paraId="19D6D346" w14:textId="77777777" w:rsidR="00701FE2" w:rsidRPr="000631F9" w:rsidRDefault="00701FE2" w:rsidP="00415034">
            <w:pPr>
              <w:widowControl w:val="0"/>
              <w:jc w:val="center"/>
              <w:rPr>
                <w:b/>
                <w:color w:val="000000"/>
                <w:sz w:val="20"/>
                <w:szCs w:val="20"/>
              </w:rPr>
            </w:pPr>
            <w:r w:rsidRPr="000631F9">
              <w:rPr>
                <w:b/>
                <w:color w:val="000000"/>
                <w:sz w:val="20"/>
                <w:szCs w:val="20"/>
              </w:rPr>
              <w:t>М</w:t>
            </w:r>
            <w:r w:rsidRPr="000631F9">
              <w:rPr>
                <w:b/>
                <w:color w:val="000000"/>
                <w:sz w:val="20"/>
                <w:szCs w:val="20"/>
                <w:lang w:val="en-US"/>
              </w:rPr>
              <w:t>I</w:t>
            </w:r>
            <w:r w:rsidRPr="000631F9">
              <w:rPr>
                <w:b/>
                <w:color w:val="000000"/>
                <w:sz w:val="20"/>
                <w:szCs w:val="20"/>
              </w:rPr>
              <w:t>НIСТЕР</w:t>
            </w:r>
            <w:r w:rsidRPr="000631F9">
              <w:rPr>
                <w:b/>
                <w:color w:val="000000"/>
                <w:sz w:val="20"/>
                <w:szCs w:val="20"/>
                <w:lang w:val="en-US"/>
              </w:rPr>
              <w:t>C</w:t>
            </w:r>
            <w:r w:rsidRPr="000631F9">
              <w:rPr>
                <w:b/>
                <w:color w:val="000000"/>
                <w:sz w:val="20"/>
                <w:szCs w:val="20"/>
              </w:rPr>
              <w:t>ТВО ЕКОНОМ</w:t>
            </w:r>
            <w:r w:rsidRPr="000631F9">
              <w:rPr>
                <w:b/>
                <w:color w:val="000000"/>
                <w:sz w:val="20"/>
                <w:szCs w:val="20"/>
                <w:lang w:val="en-US"/>
              </w:rPr>
              <w:t>I</w:t>
            </w:r>
            <w:r w:rsidRPr="000631F9">
              <w:rPr>
                <w:b/>
                <w:color w:val="000000"/>
                <w:sz w:val="20"/>
                <w:szCs w:val="20"/>
              </w:rPr>
              <w:t>ЧНОГО РОЗВИТКУ</w:t>
            </w:r>
          </w:p>
          <w:p w14:paraId="6173D295" w14:textId="77777777" w:rsidR="00701FE2" w:rsidRPr="000631F9" w:rsidRDefault="00701FE2" w:rsidP="00415034">
            <w:pPr>
              <w:widowControl w:val="0"/>
              <w:jc w:val="center"/>
              <w:rPr>
                <w:b/>
                <w:color w:val="000000"/>
                <w:sz w:val="20"/>
                <w:szCs w:val="20"/>
              </w:rPr>
            </w:pPr>
            <w:r w:rsidRPr="000631F9">
              <w:rPr>
                <w:b/>
                <w:color w:val="000000"/>
                <w:sz w:val="20"/>
                <w:szCs w:val="20"/>
              </w:rPr>
              <w:t>ПРИДНIСТРОВСЬКОI</w:t>
            </w:r>
          </w:p>
          <w:p w14:paraId="33629A23" w14:textId="77777777" w:rsidR="00701FE2" w:rsidRPr="000631F9" w:rsidRDefault="00701FE2" w:rsidP="00415034">
            <w:pPr>
              <w:widowControl w:val="0"/>
              <w:jc w:val="center"/>
              <w:rPr>
                <w:b/>
                <w:color w:val="000000"/>
                <w:sz w:val="20"/>
                <w:szCs w:val="20"/>
              </w:rPr>
            </w:pPr>
            <w:r w:rsidRPr="000631F9">
              <w:rPr>
                <w:b/>
                <w:color w:val="000000"/>
                <w:sz w:val="20"/>
                <w:szCs w:val="20"/>
              </w:rPr>
              <w:t>МОЛДАВСЬКОI РЕСПУБЛIКИ</w:t>
            </w:r>
          </w:p>
        </w:tc>
      </w:tr>
    </w:tbl>
    <w:p w14:paraId="262A2FE8" w14:textId="77777777" w:rsidR="00701FE2" w:rsidRPr="000631F9" w:rsidRDefault="00701FE2" w:rsidP="00415034">
      <w:pPr>
        <w:widowControl w:val="0"/>
        <w:jc w:val="center"/>
        <w:rPr>
          <w:b/>
          <w:color w:val="000000"/>
          <w:sz w:val="16"/>
          <w:szCs w:val="20"/>
        </w:rPr>
      </w:pPr>
    </w:p>
    <w:p w14:paraId="3B7CA86E" w14:textId="77777777" w:rsidR="00701FE2" w:rsidRPr="000631F9" w:rsidRDefault="00701FE2" w:rsidP="00415034">
      <w:pPr>
        <w:widowControl w:val="0"/>
        <w:jc w:val="center"/>
        <w:rPr>
          <w:b/>
          <w:color w:val="000000"/>
          <w:sz w:val="20"/>
          <w:szCs w:val="20"/>
        </w:rPr>
      </w:pPr>
      <w:r w:rsidRPr="000631F9">
        <w:rPr>
          <w:b/>
          <w:color w:val="000000"/>
          <w:sz w:val="20"/>
          <w:szCs w:val="20"/>
        </w:rPr>
        <w:t>МИНИСТЕРСТВО</w:t>
      </w:r>
    </w:p>
    <w:p w14:paraId="385652F0" w14:textId="77777777" w:rsidR="00701FE2" w:rsidRPr="000631F9" w:rsidRDefault="00701FE2" w:rsidP="00415034">
      <w:pPr>
        <w:widowControl w:val="0"/>
        <w:jc w:val="center"/>
        <w:rPr>
          <w:b/>
          <w:color w:val="000000"/>
          <w:sz w:val="20"/>
          <w:szCs w:val="20"/>
        </w:rPr>
      </w:pPr>
      <w:r w:rsidRPr="000631F9">
        <w:rPr>
          <w:b/>
          <w:color w:val="000000"/>
          <w:sz w:val="20"/>
          <w:szCs w:val="20"/>
        </w:rPr>
        <w:t xml:space="preserve">ЭКОНОМИЧЕСКОГО РАЗВИТИЯ </w:t>
      </w:r>
    </w:p>
    <w:p w14:paraId="62B885E5" w14:textId="77777777" w:rsidR="00701FE2" w:rsidRPr="000631F9" w:rsidRDefault="00701FE2" w:rsidP="00415034">
      <w:pPr>
        <w:widowControl w:val="0"/>
        <w:jc w:val="center"/>
        <w:rPr>
          <w:b/>
          <w:color w:val="000000"/>
          <w:sz w:val="20"/>
          <w:szCs w:val="20"/>
        </w:rPr>
      </w:pPr>
      <w:r w:rsidRPr="000631F9">
        <w:rPr>
          <w:b/>
          <w:color w:val="000000"/>
          <w:sz w:val="20"/>
          <w:szCs w:val="20"/>
        </w:rPr>
        <w:t>ПРИДНЕСТРОВСКОЙ МОЛДАВСКОЙ РЕСПУБЛИКИ</w:t>
      </w:r>
    </w:p>
    <w:p w14:paraId="2A2823E7" w14:textId="77777777" w:rsidR="002F571C" w:rsidRPr="002F571C" w:rsidRDefault="002F571C" w:rsidP="00106196">
      <w:pPr>
        <w:widowControl w:val="0"/>
        <w:shd w:val="clear" w:color="auto" w:fill="FFFFFF"/>
        <w:tabs>
          <w:tab w:val="left" w:pos="4944"/>
          <w:tab w:val="left" w:pos="8054"/>
        </w:tabs>
        <w:jc w:val="center"/>
        <w:rPr>
          <w:color w:val="000000"/>
        </w:rPr>
      </w:pPr>
    </w:p>
    <w:p w14:paraId="7E41218E" w14:textId="208BB193" w:rsidR="00106196" w:rsidRPr="000631F9" w:rsidRDefault="00106196" w:rsidP="00106196">
      <w:pPr>
        <w:widowControl w:val="0"/>
        <w:shd w:val="clear" w:color="auto" w:fill="FFFFFF"/>
        <w:tabs>
          <w:tab w:val="left" w:pos="4944"/>
          <w:tab w:val="left" w:pos="8054"/>
        </w:tabs>
        <w:jc w:val="center"/>
        <w:rPr>
          <w:color w:val="000000"/>
        </w:rPr>
      </w:pPr>
      <w:r w:rsidRPr="000631F9">
        <w:rPr>
          <w:b/>
          <w:bCs/>
          <w:color w:val="000000"/>
        </w:rPr>
        <w:t>АКТ</w:t>
      </w:r>
    </w:p>
    <w:p w14:paraId="23B13F9F" w14:textId="77777777" w:rsidR="00106196" w:rsidRPr="000631F9" w:rsidRDefault="00106196" w:rsidP="00106196">
      <w:pPr>
        <w:widowControl w:val="0"/>
        <w:jc w:val="center"/>
        <w:rPr>
          <w:b/>
          <w:color w:val="000000"/>
        </w:rPr>
      </w:pPr>
      <w:r w:rsidRPr="000631F9">
        <w:rPr>
          <w:b/>
          <w:color w:val="000000"/>
        </w:rPr>
        <w:t>проверки</w:t>
      </w:r>
    </w:p>
    <w:p w14:paraId="61E27420" w14:textId="525F164E" w:rsidR="00106196" w:rsidRDefault="00106196" w:rsidP="00106196">
      <w:pPr>
        <w:widowControl w:val="0"/>
        <w:shd w:val="clear" w:color="auto" w:fill="FFFFFF"/>
        <w:tabs>
          <w:tab w:val="left" w:leader="underscore" w:pos="5390"/>
        </w:tabs>
        <w:jc w:val="center"/>
        <w:rPr>
          <w:b/>
          <w:bCs/>
          <w:color w:val="000000"/>
        </w:rPr>
      </w:pPr>
      <w:r w:rsidRPr="000631F9">
        <w:rPr>
          <w:b/>
          <w:bCs/>
          <w:color w:val="000000"/>
        </w:rPr>
        <w:t>№ </w:t>
      </w:r>
      <w:r>
        <w:rPr>
          <w:b/>
          <w:bCs/>
          <w:color w:val="000000"/>
        </w:rPr>
        <w:t>01-28/</w:t>
      </w:r>
      <w:r w:rsidR="00155689">
        <w:rPr>
          <w:b/>
          <w:bCs/>
          <w:color w:val="000000"/>
        </w:rPr>
        <w:t>37</w:t>
      </w:r>
    </w:p>
    <w:p w14:paraId="165C3066" w14:textId="77777777" w:rsidR="00DC1E13" w:rsidRDefault="00DC1E13" w:rsidP="00106196">
      <w:pPr>
        <w:widowControl w:val="0"/>
        <w:shd w:val="clear" w:color="auto" w:fill="FFFFFF"/>
        <w:tabs>
          <w:tab w:val="left" w:leader="underscore" w:pos="5390"/>
        </w:tabs>
        <w:jc w:val="center"/>
        <w:rPr>
          <w:b/>
          <w:bCs/>
          <w:color w:val="000000"/>
        </w:rPr>
      </w:pPr>
    </w:p>
    <w:p w14:paraId="0AB62160" w14:textId="681F042C" w:rsidR="00DC1E13" w:rsidRPr="0045779F" w:rsidRDefault="00DC1E13" w:rsidP="00106196">
      <w:pPr>
        <w:widowControl w:val="0"/>
        <w:shd w:val="clear" w:color="auto" w:fill="FFFFFF"/>
        <w:tabs>
          <w:tab w:val="left" w:leader="underscore" w:pos="5390"/>
        </w:tabs>
        <w:jc w:val="center"/>
        <w:rPr>
          <w:b/>
          <w:bCs/>
          <w:color w:val="000000"/>
        </w:rPr>
      </w:pPr>
      <w:r w:rsidRPr="00DC1E13">
        <w:rPr>
          <w:b/>
          <w:bCs/>
          <w:color w:val="000000"/>
        </w:rPr>
        <w:t>(Копия подготовлена для размещения в информационной системе в сфере закупок)</w:t>
      </w:r>
    </w:p>
    <w:p w14:paraId="478DE6C3" w14:textId="77777777" w:rsidR="00106196" w:rsidRPr="000631F9" w:rsidRDefault="00106196" w:rsidP="00106196">
      <w:pPr>
        <w:widowControl w:val="0"/>
        <w:rPr>
          <w:color w:val="000000"/>
        </w:rPr>
      </w:pPr>
    </w:p>
    <w:p w14:paraId="29DA9956" w14:textId="6200F0C7" w:rsidR="00106196" w:rsidRPr="009D24B7" w:rsidRDefault="009C71C7" w:rsidP="00106196">
      <w:pPr>
        <w:widowControl w:val="0"/>
        <w:rPr>
          <w:color w:val="000000"/>
        </w:rPr>
      </w:pPr>
      <w:r>
        <w:rPr>
          <w:color w:val="000000"/>
        </w:rPr>
        <w:t>2</w:t>
      </w:r>
      <w:r w:rsidR="003A4003">
        <w:rPr>
          <w:color w:val="000000"/>
        </w:rPr>
        <w:t>8</w:t>
      </w:r>
      <w:r w:rsidR="00106196">
        <w:rPr>
          <w:color w:val="000000"/>
        </w:rPr>
        <w:t xml:space="preserve"> </w:t>
      </w:r>
      <w:r w:rsidR="005441D0">
        <w:rPr>
          <w:color w:val="000000"/>
        </w:rPr>
        <w:t>ма</w:t>
      </w:r>
      <w:r>
        <w:rPr>
          <w:color w:val="000000"/>
        </w:rPr>
        <w:t>я</w:t>
      </w:r>
      <w:r w:rsidR="00106196">
        <w:rPr>
          <w:color w:val="000000"/>
        </w:rPr>
        <w:t xml:space="preserve"> 202</w:t>
      </w:r>
      <w:r w:rsidR="00155689">
        <w:rPr>
          <w:color w:val="000000"/>
        </w:rPr>
        <w:t>5</w:t>
      </w:r>
      <w:r w:rsidR="00106196" w:rsidRPr="009D24B7">
        <w:rPr>
          <w:color w:val="000000"/>
        </w:rPr>
        <w:t xml:space="preserve"> года       </w:t>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t xml:space="preserve"> </w:t>
      </w:r>
      <w:r w:rsidR="00106196" w:rsidRPr="009D24B7">
        <w:rPr>
          <w:color w:val="000000"/>
        </w:rPr>
        <w:t>г. Тирасполь</w:t>
      </w:r>
    </w:p>
    <w:p w14:paraId="4239518F" w14:textId="77777777" w:rsidR="00106196" w:rsidRPr="000631F9" w:rsidRDefault="00106196" w:rsidP="00106196">
      <w:pPr>
        <w:widowControl w:val="0"/>
        <w:jc w:val="center"/>
        <w:rPr>
          <w:color w:val="000000"/>
        </w:rPr>
      </w:pPr>
    </w:p>
    <w:p w14:paraId="2BFAA235" w14:textId="77777777" w:rsidR="00106196" w:rsidRDefault="00106196" w:rsidP="00106196">
      <w:pPr>
        <w:autoSpaceDE w:val="0"/>
        <w:autoSpaceDN w:val="0"/>
        <w:adjustRightInd w:val="0"/>
        <w:jc w:val="center"/>
        <w:rPr>
          <w:color w:val="000000"/>
        </w:rPr>
      </w:pPr>
      <w:r>
        <w:rPr>
          <w:color w:val="000000"/>
        </w:rPr>
        <w:t>П</w:t>
      </w:r>
      <w:r w:rsidRPr="000631F9">
        <w:rPr>
          <w:color w:val="000000"/>
        </w:rPr>
        <w:t xml:space="preserve">лановое </w:t>
      </w:r>
      <w:r>
        <w:rPr>
          <w:color w:val="000000"/>
        </w:rPr>
        <w:t>выездное контрольное мероприятие</w:t>
      </w:r>
      <w:r w:rsidRPr="000631F9">
        <w:rPr>
          <w:color w:val="000000"/>
        </w:rPr>
        <w:t xml:space="preserve"> в отношении</w:t>
      </w:r>
    </w:p>
    <w:p w14:paraId="492D9B21" w14:textId="4B992195" w:rsidR="00106196" w:rsidRPr="00A8579C" w:rsidRDefault="00106196" w:rsidP="00106196">
      <w:pPr>
        <w:ind w:firstLine="567"/>
        <w:jc w:val="center"/>
        <w:rPr>
          <w:color w:val="000000"/>
        </w:rPr>
      </w:pPr>
      <w:r>
        <w:rPr>
          <w:color w:val="000000"/>
        </w:rPr>
        <w:t xml:space="preserve">Государственной </w:t>
      </w:r>
      <w:r w:rsidR="009C71C7">
        <w:rPr>
          <w:color w:val="000000"/>
        </w:rPr>
        <w:t xml:space="preserve">службы по спорту Приднестровской Молдавской Республики, комиссии по осуществлению закупок Государственной службы по спорту Приднестровской Молдавской Республики </w:t>
      </w:r>
      <w:r w:rsidRPr="00A8579C">
        <w:rPr>
          <w:color w:val="000000"/>
        </w:rPr>
        <w:t>и её членов</w:t>
      </w:r>
    </w:p>
    <w:p w14:paraId="75A50C97" w14:textId="77777777" w:rsidR="00106196" w:rsidRPr="002006F0" w:rsidRDefault="00106196" w:rsidP="00106196">
      <w:pPr>
        <w:widowControl w:val="0"/>
        <w:shd w:val="clear" w:color="auto" w:fill="FFFFFF"/>
        <w:tabs>
          <w:tab w:val="left" w:pos="5580"/>
          <w:tab w:val="left" w:pos="9638"/>
        </w:tabs>
        <w:ind w:firstLine="709"/>
        <w:jc w:val="both"/>
        <w:rPr>
          <w:color w:val="000000"/>
          <w:sz w:val="16"/>
          <w:szCs w:val="16"/>
        </w:rPr>
      </w:pPr>
    </w:p>
    <w:p w14:paraId="57E0E142" w14:textId="77777777" w:rsidR="00106196" w:rsidRDefault="00106196" w:rsidP="00106196">
      <w:pPr>
        <w:widowControl w:val="0"/>
        <w:shd w:val="clear" w:color="auto" w:fill="FFFFFF"/>
        <w:tabs>
          <w:tab w:val="left" w:pos="5580"/>
          <w:tab w:val="left" w:pos="9638"/>
        </w:tabs>
        <w:ind w:firstLine="567"/>
        <w:jc w:val="both"/>
        <w:rPr>
          <w:bCs/>
          <w:color w:val="000000"/>
        </w:rPr>
      </w:pPr>
      <w:r w:rsidRPr="000631F9">
        <w:rPr>
          <w:b/>
          <w:bCs/>
          <w:color w:val="000000"/>
        </w:rPr>
        <w:t xml:space="preserve">Контрольное </w:t>
      </w:r>
      <w:r>
        <w:rPr>
          <w:b/>
          <w:bCs/>
          <w:color w:val="000000"/>
        </w:rPr>
        <w:t xml:space="preserve">плановое </w:t>
      </w:r>
      <w:r w:rsidRPr="000631F9">
        <w:rPr>
          <w:b/>
          <w:bCs/>
          <w:color w:val="000000"/>
        </w:rPr>
        <w:t>мероприятие проведено на основании:</w:t>
      </w:r>
    </w:p>
    <w:p w14:paraId="692E8A19" w14:textId="1CAEFFC3" w:rsidR="00106196" w:rsidRPr="00357F8F" w:rsidRDefault="00106196" w:rsidP="00106196">
      <w:pPr>
        <w:ind w:firstLine="567"/>
        <w:jc w:val="both"/>
        <w:rPr>
          <w:b/>
          <w:bCs/>
          <w:color w:val="000000"/>
        </w:rPr>
      </w:pPr>
      <w:r w:rsidRPr="000631F9">
        <w:rPr>
          <w:color w:val="000000"/>
        </w:rPr>
        <w:t>Приказ</w:t>
      </w:r>
      <w:r>
        <w:rPr>
          <w:color w:val="000000"/>
        </w:rPr>
        <w:t>а</w:t>
      </w:r>
      <w:r w:rsidRPr="000631F9">
        <w:rPr>
          <w:color w:val="000000"/>
        </w:rPr>
        <w:t xml:space="preserve"> Министерства экономического развития Приднестровской Молдавской Республики</w:t>
      </w:r>
      <w:r>
        <w:rPr>
          <w:color w:val="000000"/>
        </w:rPr>
        <w:t xml:space="preserve"> </w:t>
      </w:r>
      <w:r w:rsidRPr="00D97DAE">
        <w:rPr>
          <w:color w:val="000000"/>
        </w:rPr>
        <w:t>от</w:t>
      </w:r>
      <w:r>
        <w:rPr>
          <w:color w:val="000000"/>
        </w:rPr>
        <w:t xml:space="preserve"> </w:t>
      </w:r>
      <w:r w:rsidR="00C36015">
        <w:rPr>
          <w:color w:val="000000"/>
        </w:rPr>
        <w:t>3</w:t>
      </w:r>
      <w:r>
        <w:rPr>
          <w:color w:val="000000"/>
        </w:rPr>
        <w:t xml:space="preserve"> </w:t>
      </w:r>
      <w:r w:rsidR="00C36015">
        <w:rPr>
          <w:color w:val="000000"/>
        </w:rPr>
        <w:t>апреля</w:t>
      </w:r>
      <w:r w:rsidRPr="00D97DAE">
        <w:rPr>
          <w:color w:val="000000"/>
        </w:rPr>
        <w:t xml:space="preserve"> 202</w:t>
      </w:r>
      <w:r w:rsidR="00C36015">
        <w:rPr>
          <w:color w:val="000000"/>
        </w:rPr>
        <w:t>5</w:t>
      </w:r>
      <w:r w:rsidRPr="00D97DAE">
        <w:rPr>
          <w:color w:val="000000"/>
        </w:rPr>
        <w:t xml:space="preserve"> года</w:t>
      </w:r>
      <w:r w:rsidRPr="00BB2620">
        <w:rPr>
          <w:color w:val="000000"/>
        </w:rPr>
        <w:t xml:space="preserve"> № </w:t>
      </w:r>
      <w:r w:rsidR="00C36015">
        <w:rPr>
          <w:color w:val="000000"/>
        </w:rPr>
        <w:t>323</w:t>
      </w:r>
      <w:r>
        <w:rPr>
          <w:color w:val="000000"/>
        </w:rPr>
        <w:t xml:space="preserve"> </w:t>
      </w:r>
      <w:r w:rsidRPr="000631F9">
        <w:rPr>
          <w:bCs/>
          <w:color w:val="000000"/>
        </w:rPr>
        <w:t>«</w:t>
      </w:r>
      <w:r>
        <w:rPr>
          <w:color w:val="000000"/>
        </w:rPr>
        <w:t xml:space="preserve">О проведении планового выездного контрольного мероприятия в отношении </w:t>
      </w:r>
      <w:bookmarkStart w:id="0" w:name="_Hlk199253092"/>
      <w:r>
        <w:rPr>
          <w:color w:val="000000"/>
        </w:rPr>
        <w:t xml:space="preserve">Государственной </w:t>
      </w:r>
      <w:r w:rsidR="00C36015">
        <w:rPr>
          <w:color w:val="000000"/>
        </w:rPr>
        <w:t>службы по спорту Приднестровской Молдавской Республики</w:t>
      </w:r>
      <w:r w:rsidRPr="00A8579C">
        <w:rPr>
          <w:color w:val="000000"/>
        </w:rPr>
        <w:t xml:space="preserve">, комиссии по осуществлению закупок </w:t>
      </w:r>
      <w:r w:rsidR="00C36015">
        <w:rPr>
          <w:color w:val="000000"/>
        </w:rPr>
        <w:t xml:space="preserve">Государственной службы по спорту Приднестровской Молдавской Республики и </w:t>
      </w:r>
      <w:r w:rsidRPr="00357F8F">
        <w:rPr>
          <w:color w:val="000000"/>
        </w:rPr>
        <w:t>её членов</w:t>
      </w:r>
      <w:bookmarkEnd w:id="0"/>
      <w:r w:rsidRPr="00357F8F">
        <w:rPr>
          <w:color w:val="000000"/>
        </w:rPr>
        <w:t>»</w:t>
      </w:r>
      <w:r w:rsidR="00616C89">
        <w:rPr>
          <w:color w:val="000000"/>
        </w:rPr>
        <w:t>.</w:t>
      </w:r>
    </w:p>
    <w:p w14:paraId="6BA05E95" w14:textId="77777777" w:rsidR="00942EF9" w:rsidRDefault="00942EF9" w:rsidP="002006F0">
      <w:pPr>
        <w:widowControl w:val="0"/>
        <w:shd w:val="clear" w:color="auto" w:fill="FFFFFF"/>
        <w:ind w:firstLine="567"/>
        <w:jc w:val="both"/>
        <w:rPr>
          <w:b/>
          <w:bCs/>
          <w:color w:val="000000"/>
        </w:rPr>
      </w:pPr>
    </w:p>
    <w:p w14:paraId="26B55703" w14:textId="03512E64" w:rsidR="00942EF9" w:rsidRDefault="00942EF9" w:rsidP="00155689">
      <w:pPr>
        <w:autoSpaceDE w:val="0"/>
        <w:autoSpaceDN w:val="0"/>
        <w:adjustRightInd w:val="0"/>
        <w:ind w:firstLine="567"/>
        <w:jc w:val="both"/>
        <w:rPr>
          <w:rFonts w:ascii="Tahoma" w:hAnsi="Tahoma" w:cs="Tahoma"/>
          <w:sz w:val="27"/>
          <w:szCs w:val="27"/>
        </w:rPr>
      </w:pPr>
      <w:r>
        <w:rPr>
          <w:b/>
          <w:bCs/>
          <w:color w:val="000000"/>
        </w:rPr>
        <w:t>Ф.И.О., номер служебного удостоверения и должность лица (лиц), осуществляющих контрольное мероприятие</w:t>
      </w:r>
      <w:r w:rsidRPr="00357F8F">
        <w:rPr>
          <w:b/>
          <w:bCs/>
          <w:color w:val="000000"/>
        </w:rPr>
        <w:t>:</w:t>
      </w:r>
    </w:p>
    <w:p w14:paraId="235F0010" w14:textId="3FF73845" w:rsidR="001E2CC9" w:rsidRDefault="001E2CC9" w:rsidP="002006F0">
      <w:pPr>
        <w:widowControl w:val="0"/>
        <w:shd w:val="clear" w:color="auto" w:fill="FFFFFF"/>
        <w:ind w:firstLine="567"/>
        <w:jc w:val="both"/>
        <w:rPr>
          <w:b/>
          <w:bCs/>
          <w:color w:val="000000"/>
        </w:rPr>
      </w:pPr>
      <w:r>
        <w:rPr>
          <w:b/>
          <w:bCs/>
          <w:color w:val="000000"/>
        </w:rPr>
        <w:t>……..</w:t>
      </w:r>
    </w:p>
    <w:p w14:paraId="5B1BD30C" w14:textId="6DC11567" w:rsidR="00106196" w:rsidRPr="00357F8F" w:rsidRDefault="00106196" w:rsidP="002006F0">
      <w:pPr>
        <w:widowControl w:val="0"/>
        <w:shd w:val="clear" w:color="auto" w:fill="FFFFFF"/>
        <w:ind w:firstLine="567"/>
        <w:jc w:val="both"/>
        <w:rPr>
          <w:b/>
          <w:bCs/>
          <w:color w:val="000000"/>
        </w:rPr>
      </w:pPr>
      <w:r w:rsidRPr="00357F8F">
        <w:rPr>
          <w:b/>
          <w:bCs/>
          <w:color w:val="000000"/>
        </w:rPr>
        <w:t xml:space="preserve">Место проведения контрольного мероприятия: </w:t>
      </w:r>
    </w:p>
    <w:p w14:paraId="557C499A" w14:textId="46262F20" w:rsidR="00106196" w:rsidRPr="00357F8F" w:rsidRDefault="00106196" w:rsidP="002006F0">
      <w:pPr>
        <w:widowControl w:val="0"/>
        <w:shd w:val="clear" w:color="auto" w:fill="FFFFFF"/>
        <w:ind w:firstLine="567"/>
        <w:jc w:val="both"/>
        <w:rPr>
          <w:color w:val="000000"/>
        </w:rPr>
      </w:pPr>
      <w:r w:rsidRPr="00357F8F">
        <w:rPr>
          <w:bCs/>
          <w:color w:val="000000"/>
        </w:rPr>
        <w:t>г. </w:t>
      </w:r>
      <w:r w:rsidR="009C71C7">
        <w:rPr>
          <w:bCs/>
          <w:color w:val="000000"/>
        </w:rPr>
        <w:t xml:space="preserve">Тирасполь </w:t>
      </w:r>
      <w:r w:rsidRPr="00357F8F">
        <w:t xml:space="preserve">ул. </w:t>
      </w:r>
      <w:r w:rsidR="009C71C7">
        <w:t>Мира</w:t>
      </w:r>
      <w:r w:rsidRPr="00357F8F">
        <w:t>, д.</w:t>
      </w:r>
      <w:r w:rsidR="00265146">
        <w:t>21 «а»</w:t>
      </w:r>
      <w:r w:rsidRPr="00357F8F">
        <w:t>.</w:t>
      </w:r>
    </w:p>
    <w:p w14:paraId="1C207569" w14:textId="77777777" w:rsidR="00106196" w:rsidRPr="00357F8F" w:rsidRDefault="00106196" w:rsidP="002006F0">
      <w:pPr>
        <w:widowControl w:val="0"/>
        <w:shd w:val="clear" w:color="auto" w:fill="FFFFFF"/>
        <w:ind w:firstLine="567"/>
        <w:jc w:val="both"/>
        <w:rPr>
          <w:color w:val="000000"/>
        </w:rPr>
      </w:pPr>
      <w:r w:rsidRPr="00357F8F">
        <w:rPr>
          <w:bCs/>
          <w:color w:val="000000"/>
        </w:rPr>
        <w:t>г. </w:t>
      </w:r>
      <w:r w:rsidRPr="00357F8F">
        <w:t>Тирасполь, ул. Свердлова, д.57.</w:t>
      </w:r>
    </w:p>
    <w:p w14:paraId="2444F62B" w14:textId="4E97C1A7" w:rsidR="00106196" w:rsidRPr="00357F8F" w:rsidRDefault="00106196" w:rsidP="002006F0">
      <w:pPr>
        <w:widowControl w:val="0"/>
        <w:shd w:val="clear" w:color="auto" w:fill="FFFFFF"/>
        <w:ind w:firstLine="567"/>
        <w:jc w:val="both"/>
        <w:rPr>
          <w:b/>
          <w:color w:val="000000"/>
        </w:rPr>
      </w:pPr>
      <w:r w:rsidRPr="00357F8F">
        <w:rPr>
          <w:b/>
          <w:color w:val="000000"/>
        </w:rPr>
        <w:t xml:space="preserve">Начато в 8 часов 30 минут </w:t>
      </w:r>
      <w:r w:rsidR="00E66F55" w:rsidRPr="00E66F55">
        <w:rPr>
          <w:b/>
          <w:color w:val="000000"/>
        </w:rPr>
        <w:t>3</w:t>
      </w:r>
      <w:r w:rsidRPr="00357F8F">
        <w:rPr>
          <w:b/>
          <w:color w:val="000000"/>
        </w:rPr>
        <w:t xml:space="preserve"> </w:t>
      </w:r>
      <w:r w:rsidR="00E66F55">
        <w:rPr>
          <w:b/>
          <w:color w:val="000000"/>
        </w:rPr>
        <w:t xml:space="preserve">апреля </w:t>
      </w:r>
      <w:r w:rsidRPr="00357F8F">
        <w:rPr>
          <w:b/>
          <w:bCs/>
          <w:color w:val="000000"/>
        </w:rPr>
        <w:t>202</w:t>
      </w:r>
      <w:r w:rsidR="00E66F55">
        <w:rPr>
          <w:b/>
          <w:bCs/>
          <w:color w:val="000000"/>
        </w:rPr>
        <w:t>5</w:t>
      </w:r>
      <w:r w:rsidRPr="00357F8F">
        <w:rPr>
          <w:b/>
          <w:bCs/>
          <w:color w:val="000000"/>
        </w:rPr>
        <w:t xml:space="preserve"> года.</w:t>
      </w:r>
    </w:p>
    <w:p w14:paraId="04A48BDE" w14:textId="59532E69" w:rsidR="00106196" w:rsidRPr="00357F8F" w:rsidRDefault="00106196" w:rsidP="002006F0">
      <w:pPr>
        <w:widowControl w:val="0"/>
        <w:shd w:val="clear" w:color="auto" w:fill="FFFFFF"/>
        <w:ind w:firstLine="567"/>
        <w:jc w:val="both"/>
        <w:rPr>
          <w:b/>
          <w:bCs/>
          <w:color w:val="000000"/>
        </w:rPr>
      </w:pPr>
      <w:r w:rsidRPr="00357F8F">
        <w:rPr>
          <w:b/>
          <w:color w:val="000000"/>
        </w:rPr>
        <w:t xml:space="preserve">Окончено в 17 часов 30 минут </w:t>
      </w:r>
      <w:r w:rsidR="00E66F55">
        <w:rPr>
          <w:b/>
          <w:color w:val="000000"/>
        </w:rPr>
        <w:t>21</w:t>
      </w:r>
      <w:r w:rsidRPr="00357F8F">
        <w:rPr>
          <w:b/>
          <w:color w:val="000000"/>
        </w:rPr>
        <w:t xml:space="preserve"> </w:t>
      </w:r>
      <w:r w:rsidR="00E66F55">
        <w:rPr>
          <w:b/>
          <w:color w:val="000000"/>
        </w:rPr>
        <w:t>мая</w:t>
      </w:r>
      <w:r w:rsidRPr="00357F8F">
        <w:rPr>
          <w:b/>
          <w:color w:val="000000"/>
        </w:rPr>
        <w:t xml:space="preserve"> </w:t>
      </w:r>
      <w:r w:rsidRPr="00357F8F">
        <w:rPr>
          <w:b/>
          <w:bCs/>
          <w:color w:val="000000"/>
        </w:rPr>
        <w:t>202</w:t>
      </w:r>
      <w:r w:rsidR="00E66F55">
        <w:rPr>
          <w:b/>
          <w:bCs/>
          <w:color w:val="000000"/>
        </w:rPr>
        <w:t>5</w:t>
      </w:r>
      <w:r w:rsidRPr="00357F8F">
        <w:rPr>
          <w:b/>
          <w:bCs/>
          <w:color w:val="000000"/>
        </w:rPr>
        <w:t xml:space="preserve"> года.</w:t>
      </w:r>
    </w:p>
    <w:p w14:paraId="1A1EAB63" w14:textId="77777777" w:rsidR="00970B4D" w:rsidRDefault="00970B4D" w:rsidP="002006F0">
      <w:pPr>
        <w:widowControl w:val="0"/>
        <w:shd w:val="clear" w:color="auto" w:fill="FFFFFF"/>
        <w:ind w:firstLine="567"/>
        <w:jc w:val="both"/>
        <w:rPr>
          <w:b/>
          <w:bCs/>
          <w:color w:val="000000"/>
        </w:rPr>
      </w:pPr>
    </w:p>
    <w:p w14:paraId="229E55B6" w14:textId="6B32E240" w:rsidR="00106196" w:rsidRPr="00357F8F" w:rsidRDefault="00106196" w:rsidP="002006F0">
      <w:pPr>
        <w:widowControl w:val="0"/>
        <w:shd w:val="clear" w:color="auto" w:fill="FFFFFF"/>
        <w:ind w:firstLine="567"/>
        <w:jc w:val="both"/>
        <w:rPr>
          <w:b/>
          <w:bCs/>
          <w:color w:val="000000"/>
        </w:rPr>
      </w:pPr>
      <w:r w:rsidRPr="00357F8F">
        <w:rPr>
          <w:b/>
          <w:bCs/>
          <w:color w:val="000000"/>
        </w:rPr>
        <w:t>Цель, предмет и объем внепланового контрольного мероприятия:</w:t>
      </w:r>
    </w:p>
    <w:p w14:paraId="2F4AFAD0" w14:textId="1A5A1BBB" w:rsidR="00106196" w:rsidRPr="00357F8F" w:rsidRDefault="00106196" w:rsidP="002006F0">
      <w:pPr>
        <w:autoSpaceDE w:val="0"/>
        <w:autoSpaceDN w:val="0"/>
        <w:adjustRightInd w:val="0"/>
        <w:ind w:firstLine="567"/>
        <w:jc w:val="both"/>
        <w:rPr>
          <w:color w:val="000000"/>
        </w:rPr>
      </w:pPr>
      <w:r w:rsidRPr="00357F8F">
        <w:rPr>
          <w:color w:val="000000"/>
        </w:rPr>
        <w:t xml:space="preserve">Осуществление контроля за соблюдением </w:t>
      </w:r>
      <w:r w:rsidR="00155689" w:rsidRPr="00155689">
        <w:rPr>
          <w:color w:val="000000"/>
        </w:rPr>
        <w:t xml:space="preserve">Государственной службы по спорту Приднестровской Молдавской Республики, комиссии по осуществлению закупок Государственной службы по спорту Приднестровской Молдавской Республики и её членов </w:t>
      </w:r>
      <w:r w:rsidRPr="00357F8F">
        <w:t>законодательства Приднестровской Молдавской Республики в сфере закупок товаров, работ, услуг по закупкам, проведенным в период с 1 января 202</w:t>
      </w:r>
      <w:r w:rsidR="00155689">
        <w:t>3</w:t>
      </w:r>
      <w:r w:rsidRPr="00357F8F">
        <w:t xml:space="preserve"> года по 31 декабря 202</w:t>
      </w:r>
      <w:r w:rsidR="00155689">
        <w:t>3</w:t>
      </w:r>
      <w:r w:rsidRPr="00357F8F">
        <w:t xml:space="preserve"> года, в части</w:t>
      </w:r>
      <w:r w:rsidRPr="00357F8F">
        <w:rPr>
          <w:color w:val="000000"/>
        </w:rPr>
        <w:t>:</w:t>
      </w:r>
    </w:p>
    <w:p w14:paraId="6A84D347" w14:textId="77777777" w:rsidR="00106196" w:rsidRPr="00357F8F" w:rsidRDefault="00106196" w:rsidP="002006F0">
      <w:pPr>
        <w:autoSpaceDE w:val="0"/>
        <w:autoSpaceDN w:val="0"/>
        <w:adjustRightInd w:val="0"/>
        <w:ind w:firstLine="567"/>
        <w:jc w:val="both"/>
        <w:rPr>
          <w:color w:val="000000"/>
        </w:rPr>
      </w:pPr>
      <w:r w:rsidRPr="00357F8F">
        <w:rPr>
          <w:color w:val="000000"/>
        </w:rPr>
        <w:t>а) соответствия информации об объемах закупок лимитам финансирования, 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в реестрах контрактов, заключенных заказчиками;</w:t>
      </w:r>
    </w:p>
    <w:p w14:paraId="04AA4335" w14:textId="77777777" w:rsidR="00106196" w:rsidRPr="00357F8F" w:rsidRDefault="00106196" w:rsidP="002006F0">
      <w:pPr>
        <w:autoSpaceDE w:val="0"/>
        <w:autoSpaceDN w:val="0"/>
        <w:adjustRightInd w:val="0"/>
        <w:ind w:firstLine="567"/>
        <w:jc w:val="both"/>
        <w:rPr>
          <w:color w:val="000000"/>
        </w:rPr>
      </w:pPr>
      <w:r w:rsidRPr="00357F8F">
        <w:rPr>
          <w:color w:val="000000"/>
        </w:rPr>
        <w:t>б) соблюдения требований к обоснованию закупок;</w:t>
      </w:r>
    </w:p>
    <w:p w14:paraId="12E0F7C3" w14:textId="77777777" w:rsidR="00106196" w:rsidRPr="00357F8F" w:rsidRDefault="00106196" w:rsidP="002006F0">
      <w:pPr>
        <w:autoSpaceDE w:val="0"/>
        <w:autoSpaceDN w:val="0"/>
        <w:adjustRightInd w:val="0"/>
        <w:ind w:firstLine="567"/>
        <w:jc w:val="both"/>
        <w:rPr>
          <w:color w:val="000000"/>
        </w:rPr>
      </w:pPr>
      <w:r w:rsidRPr="00357F8F">
        <w:rPr>
          <w:color w:val="000000"/>
        </w:rPr>
        <w:t>в) обоснования начальной (максимальной) цены контракта, цены контракта, заключаемого с единственным поставщиком (подрядчиком, исполнителем);</w:t>
      </w:r>
    </w:p>
    <w:p w14:paraId="5B8DAD75" w14:textId="77777777" w:rsidR="00106196" w:rsidRPr="00357F8F" w:rsidRDefault="00106196" w:rsidP="002006F0">
      <w:pPr>
        <w:autoSpaceDE w:val="0"/>
        <w:autoSpaceDN w:val="0"/>
        <w:adjustRightInd w:val="0"/>
        <w:ind w:firstLine="567"/>
        <w:jc w:val="both"/>
        <w:rPr>
          <w:color w:val="000000"/>
        </w:rPr>
      </w:pPr>
      <w:r w:rsidRPr="00357F8F">
        <w:rPr>
          <w:color w:val="000000"/>
        </w:rPr>
        <w:t>г)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6544557E" w14:textId="77777777" w:rsidR="00106196" w:rsidRPr="00357F8F" w:rsidRDefault="00106196" w:rsidP="002006F0">
      <w:pPr>
        <w:autoSpaceDE w:val="0"/>
        <w:autoSpaceDN w:val="0"/>
        <w:adjustRightInd w:val="0"/>
        <w:ind w:firstLine="567"/>
        <w:jc w:val="both"/>
        <w:rPr>
          <w:color w:val="000000"/>
        </w:rPr>
      </w:pPr>
      <w:r w:rsidRPr="00357F8F">
        <w:rPr>
          <w:color w:val="000000"/>
        </w:rPr>
        <w:t>д) соответствия поставленного товара выполненной работы (ее результатов) или оказанной услуги условиям контракта;</w:t>
      </w:r>
    </w:p>
    <w:p w14:paraId="0990A382" w14:textId="77777777" w:rsidR="00106196" w:rsidRPr="00357F8F" w:rsidRDefault="00106196" w:rsidP="002006F0">
      <w:pPr>
        <w:autoSpaceDE w:val="0"/>
        <w:autoSpaceDN w:val="0"/>
        <w:adjustRightInd w:val="0"/>
        <w:ind w:firstLine="567"/>
        <w:jc w:val="both"/>
        <w:rPr>
          <w:color w:val="000000"/>
        </w:rPr>
      </w:pPr>
      <w:r w:rsidRPr="00357F8F">
        <w:rPr>
          <w:color w:val="000000"/>
        </w:rPr>
        <w:lastRenderedPageBreak/>
        <w:t>е) соответствия использования поставленного товара, выполненной работы (ее результатов) или оказанной услуги целям осуществления закупки;</w:t>
      </w:r>
    </w:p>
    <w:p w14:paraId="0CDD78D0" w14:textId="77777777" w:rsidR="00106196" w:rsidRPr="00357F8F" w:rsidRDefault="00106196" w:rsidP="002006F0">
      <w:pPr>
        <w:autoSpaceDE w:val="0"/>
        <w:autoSpaceDN w:val="0"/>
        <w:adjustRightInd w:val="0"/>
        <w:ind w:firstLine="567"/>
        <w:jc w:val="both"/>
        <w:rPr>
          <w:color w:val="000000"/>
        </w:rPr>
      </w:pPr>
      <w:r w:rsidRPr="00357F8F">
        <w:rPr>
          <w:color w:val="000000"/>
        </w:rPr>
        <w:t>ж) соответствия товаров гарантийным обязательствам;</w:t>
      </w:r>
    </w:p>
    <w:p w14:paraId="27707B16" w14:textId="77777777" w:rsidR="00106196" w:rsidRPr="00E019DD" w:rsidRDefault="00106196" w:rsidP="002006F0">
      <w:pPr>
        <w:ind w:firstLine="567"/>
        <w:jc w:val="both"/>
        <w:rPr>
          <w:color w:val="000000"/>
        </w:rPr>
      </w:pPr>
      <w:r w:rsidRPr="00357F8F">
        <w:rPr>
          <w:color w:val="000000"/>
        </w:rPr>
        <w:t>з) соблюдения условий контрактов.</w:t>
      </w:r>
    </w:p>
    <w:p w14:paraId="749B27BE" w14:textId="77777777" w:rsidR="003F43E6" w:rsidRPr="00E019DD" w:rsidRDefault="003F43E6" w:rsidP="002006F0">
      <w:pPr>
        <w:ind w:firstLine="567"/>
        <w:jc w:val="both"/>
        <w:rPr>
          <w:color w:val="000000"/>
        </w:rPr>
      </w:pPr>
    </w:p>
    <w:p w14:paraId="1A54BBD3" w14:textId="36A80F7D" w:rsidR="00106196" w:rsidRPr="00357F8F" w:rsidRDefault="00106196" w:rsidP="002006F0">
      <w:pPr>
        <w:ind w:firstLine="567"/>
        <w:jc w:val="both"/>
        <w:rPr>
          <w:b/>
          <w:color w:val="000000"/>
        </w:rPr>
      </w:pPr>
      <w:r w:rsidRPr="00357F8F">
        <w:rPr>
          <w:b/>
          <w:color w:val="000000"/>
        </w:rPr>
        <w:t>1.</w:t>
      </w:r>
      <w:r w:rsidRPr="00357F8F">
        <w:rPr>
          <w:bCs/>
          <w:color w:val="000000"/>
        </w:rPr>
        <w:t> </w:t>
      </w:r>
      <w:r w:rsidRPr="00357F8F">
        <w:rPr>
          <w:b/>
          <w:color w:val="000000"/>
        </w:rPr>
        <w:t>Наименование проверяемых субъектов:</w:t>
      </w:r>
    </w:p>
    <w:p w14:paraId="3FB649BF" w14:textId="37154CF6" w:rsidR="00106196" w:rsidRPr="00357F8F" w:rsidRDefault="00106196" w:rsidP="002006F0">
      <w:pPr>
        <w:widowControl w:val="0"/>
        <w:autoSpaceDE w:val="0"/>
        <w:autoSpaceDN w:val="0"/>
        <w:adjustRightInd w:val="0"/>
        <w:ind w:firstLine="567"/>
        <w:jc w:val="both"/>
        <w:rPr>
          <w:color w:val="000000"/>
        </w:rPr>
      </w:pPr>
      <w:r w:rsidRPr="00357F8F">
        <w:rPr>
          <w:b/>
          <w:color w:val="000000"/>
        </w:rPr>
        <w:t>1.1.</w:t>
      </w:r>
      <w:r w:rsidRPr="00357F8F">
        <w:rPr>
          <w:bCs/>
          <w:color w:val="000000"/>
          <w:lang w:val="en-US"/>
        </w:rPr>
        <w:t> </w:t>
      </w:r>
      <w:r w:rsidRPr="00357F8F">
        <w:rPr>
          <w:color w:val="000000"/>
        </w:rPr>
        <w:t xml:space="preserve">Государственная </w:t>
      </w:r>
      <w:r w:rsidR="00A734DC">
        <w:rPr>
          <w:color w:val="000000"/>
        </w:rPr>
        <w:t>служба по спорту Приднестровской Молдавской Республики</w:t>
      </w:r>
      <w:r w:rsidRPr="00357F8F">
        <w:rPr>
          <w:color w:val="000000"/>
        </w:rPr>
        <w:t>.</w:t>
      </w:r>
    </w:p>
    <w:p w14:paraId="4F37F1C9" w14:textId="6BC3B046" w:rsidR="00106196" w:rsidRPr="00357F8F" w:rsidRDefault="00106196" w:rsidP="002006F0">
      <w:pPr>
        <w:widowControl w:val="0"/>
        <w:shd w:val="clear" w:color="auto" w:fill="FFFFFF"/>
        <w:ind w:firstLine="567"/>
        <w:jc w:val="both"/>
        <w:rPr>
          <w:color w:val="000000"/>
        </w:rPr>
      </w:pPr>
      <w:r w:rsidRPr="00357F8F">
        <w:rPr>
          <w:bCs/>
          <w:color w:val="000000"/>
        </w:rPr>
        <w:t>Адрес</w:t>
      </w:r>
      <w:r w:rsidRPr="00357F8F">
        <w:rPr>
          <w:bCs/>
        </w:rPr>
        <w:t xml:space="preserve">: </w:t>
      </w:r>
      <w:r w:rsidRPr="00357F8F">
        <w:rPr>
          <w:bCs/>
          <w:color w:val="000000"/>
        </w:rPr>
        <w:t>г. </w:t>
      </w:r>
      <w:r w:rsidR="00A734DC">
        <w:rPr>
          <w:bCs/>
          <w:color w:val="000000"/>
        </w:rPr>
        <w:t>Тирасполь</w:t>
      </w:r>
      <w:r w:rsidRPr="00357F8F">
        <w:t xml:space="preserve">, ул. </w:t>
      </w:r>
      <w:r w:rsidR="00A734DC">
        <w:t>Мира</w:t>
      </w:r>
      <w:r w:rsidRPr="00357F8F">
        <w:t>, д.</w:t>
      </w:r>
      <w:r w:rsidR="00ED3A02" w:rsidRPr="009C71C7">
        <w:t xml:space="preserve"> </w:t>
      </w:r>
      <w:r w:rsidR="00A734DC">
        <w:t>21 «а»</w:t>
      </w:r>
      <w:r w:rsidRPr="00357F8F">
        <w:t>.</w:t>
      </w:r>
    </w:p>
    <w:p w14:paraId="30439E36" w14:textId="3E9A0DEF" w:rsidR="00106196" w:rsidRPr="00357F8F" w:rsidRDefault="00106196" w:rsidP="002006F0">
      <w:pPr>
        <w:widowControl w:val="0"/>
        <w:shd w:val="clear" w:color="auto" w:fill="FFFFFF"/>
        <w:ind w:firstLine="567"/>
        <w:jc w:val="both"/>
      </w:pPr>
      <w:r w:rsidRPr="00357F8F">
        <w:rPr>
          <w:bCs/>
          <w:color w:val="000000"/>
        </w:rPr>
        <w:t>Телефон:</w:t>
      </w:r>
      <w:r w:rsidRPr="00357F8F">
        <w:t>0 (</w:t>
      </w:r>
      <w:r w:rsidR="00A734DC">
        <w:t>533</w:t>
      </w:r>
      <w:r w:rsidRPr="00357F8F">
        <w:t xml:space="preserve">) </w:t>
      </w:r>
      <w:r w:rsidR="00A734DC">
        <w:t>5</w:t>
      </w:r>
      <w:r w:rsidRPr="00357F8F">
        <w:t>-</w:t>
      </w:r>
      <w:r w:rsidR="00A734DC">
        <w:t>20</w:t>
      </w:r>
      <w:r w:rsidRPr="00357F8F">
        <w:t>-</w:t>
      </w:r>
      <w:r w:rsidR="00A734DC">
        <w:t>07</w:t>
      </w:r>
      <w:r w:rsidRPr="00357F8F">
        <w:t>.</w:t>
      </w:r>
    </w:p>
    <w:p w14:paraId="2D195090" w14:textId="77777777" w:rsidR="00106196" w:rsidRPr="00357F8F" w:rsidRDefault="00106196" w:rsidP="002006F0">
      <w:pPr>
        <w:widowControl w:val="0"/>
        <w:shd w:val="clear" w:color="auto" w:fill="FFFFFF"/>
        <w:ind w:firstLine="567"/>
        <w:jc w:val="both"/>
        <w:rPr>
          <w:sz w:val="20"/>
          <w:szCs w:val="20"/>
        </w:rPr>
      </w:pPr>
    </w:p>
    <w:p w14:paraId="3F348113" w14:textId="5CD6EAE9" w:rsidR="00106196" w:rsidRPr="00357F8F" w:rsidRDefault="00106196" w:rsidP="002006F0">
      <w:pPr>
        <w:widowControl w:val="0"/>
        <w:shd w:val="clear" w:color="auto" w:fill="FFFFFF"/>
        <w:ind w:firstLine="567"/>
        <w:jc w:val="both"/>
      </w:pPr>
      <w:r w:rsidRPr="00357F8F">
        <w:rPr>
          <w:b/>
        </w:rPr>
        <w:t>1.2</w:t>
      </w:r>
      <w:r w:rsidRPr="00357F8F">
        <w:rPr>
          <w:b/>
          <w:bCs/>
        </w:rPr>
        <w:t>.</w:t>
      </w:r>
      <w:r w:rsidRPr="00357F8F">
        <w:t xml:space="preserve"> Комиссия </w:t>
      </w:r>
      <w:r w:rsidR="00A734DC">
        <w:rPr>
          <w:color w:val="000000"/>
        </w:rPr>
        <w:t xml:space="preserve">по осуществлению закупок </w:t>
      </w:r>
      <w:r w:rsidR="00A734DC" w:rsidRPr="00357F8F">
        <w:rPr>
          <w:color w:val="000000"/>
        </w:rPr>
        <w:t>Государственн</w:t>
      </w:r>
      <w:r w:rsidR="00A734DC">
        <w:rPr>
          <w:color w:val="000000"/>
        </w:rPr>
        <w:t>ой</w:t>
      </w:r>
      <w:r w:rsidR="00A734DC" w:rsidRPr="00357F8F">
        <w:rPr>
          <w:color w:val="000000"/>
        </w:rPr>
        <w:t xml:space="preserve"> </w:t>
      </w:r>
      <w:r w:rsidR="00A734DC">
        <w:rPr>
          <w:color w:val="000000"/>
        </w:rPr>
        <w:t>службы по спорту Приднестровской Молдавской Республики</w:t>
      </w:r>
      <w:r w:rsidR="00A734DC" w:rsidRPr="00357F8F">
        <w:rPr>
          <w:color w:val="000000"/>
        </w:rPr>
        <w:t xml:space="preserve"> </w:t>
      </w:r>
      <w:r w:rsidR="00155689">
        <w:rPr>
          <w:color w:val="000000"/>
        </w:rPr>
        <w:t>(</w:t>
      </w:r>
      <w:r w:rsidR="001E7BAE">
        <w:rPr>
          <w:color w:val="000000"/>
        </w:rPr>
        <w:t>далее</w:t>
      </w:r>
      <w:r w:rsidR="00155689">
        <w:rPr>
          <w:color w:val="000000"/>
        </w:rPr>
        <w:t xml:space="preserve"> –</w:t>
      </w:r>
      <w:r w:rsidR="001E7BAE">
        <w:rPr>
          <w:color w:val="000000"/>
        </w:rPr>
        <w:t xml:space="preserve"> Комиссия</w:t>
      </w:r>
      <w:r w:rsidR="00155689">
        <w:rPr>
          <w:color w:val="000000"/>
        </w:rPr>
        <w:t>)</w:t>
      </w:r>
      <w:r w:rsidR="00A734DC">
        <w:rPr>
          <w:color w:val="000000"/>
        </w:rPr>
        <w:t xml:space="preserve">, </w:t>
      </w:r>
      <w:r w:rsidRPr="00357F8F">
        <w:t>состав которой утвержден:</w:t>
      </w:r>
    </w:p>
    <w:p w14:paraId="52328B2E" w14:textId="103B9E40" w:rsidR="00E60D87" w:rsidRPr="00357F8F" w:rsidRDefault="00DB0F80" w:rsidP="00DB0F80">
      <w:pPr>
        <w:widowControl w:val="0"/>
        <w:shd w:val="clear" w:color="auto" w:fill="FFFFFF"/>
        <w:ind w:firstLine="567"/>
        <w:jc w:val="both"/>
      </w:pPr>
      <w:r w:rsidRPr="00357F8F">
        <w:t>1)</w:t>
      </w:r>
      <w:r w:rsidRPr="00357F8F">
        <w:rPr>
          <w:lang w:val="en-US"/>
        </w:rPr>
        <w:t> </w:t>
      </w:r>
      <w:r w:rsidR="00970B4D">
        <w:t xml:space="preserve">Приказ </w:t>
      </w:r>
      <w:r w:rsidR="00E60D87" w:rsidRPr="00357F8F">
        <w:rPr>
          <w:color w:val="000000"/>
        </w:rPr>
        <w:t xml:space="preserve">Государственной </w:t>
      </w:r>
      <w:r w:rsidR="00970B4D">
        <w:rPr>
          <w:color w:val="000000"/>
        </w:rPr>
        <w:t xml:space="preserve">службы по спорту Приднестровской Молдавской Республики </w:t>
      </w:r>
      <w:r w:rsidR="00E60D87" w:rsidRPr="00357F8F">
        <w:t xml:space="preserve">от </w:t>
      </w:r>
      <w:r w:rsidR="00942EF9">
        <w:t>3</w:t>
      </w:r>
      <w:r w:rsidR="00E60D87" w:rsidRPr="00357F8F">
        <w:t xml:space="preserve"> </w:t>
      </w:r>
      <w:r w:rsidR="00942EF9">
        <w:t>октября</w:t>
      </w:r>
      <w:r w:rsidR="00E60D87" w:rsidRPr="00357F8F">
        <w:t xml:space="preserve"> 202</w:t>
      </w:r>
      <w:r w:rsidR="00942EF9">
        <w:t>2</w:t>
      </w:r>
      <w:r w:rsidR="00E60D87" w:rsidRPr="00357F8F">
        <w:t xml:space="preserve"> года № </w:t>
      </w:r>
      <w:r w:rsidR="00942EF9">
        <w:t>220</w:t>
      </w:r>
      <w:r w:rsidR="00E60D87" w:rsidRPr="00357F8F">
        <w:t xml:space="preserve"> «О создании </w:t>
      </w:r>
      <w:r w:rsidR="00942EF9">
        <w:t>Комиссии по осуществлению закупок товаров, работ, услуг, для нужд Государственной службы по спорту Приднестровской Молдавской Республики и подведомственных учреждений на 2022-2023 годы</w:t>
      </w:r>
      <w:r w:rsidR="006F0EFC">
        <w:t>»</w:t>
      </w:r>
      <w:r w:rsidR="00E60D87" w:rsidRPr="00357F8F">
        <w:t xml:space="preserve"> в следующем составе:</w:t>
      </w:r>
    </w:p>
    <w:p w14:paraId="4DB6A990" w14:textId="0873849E" w:rsidR="001E2CC9" w:rsidRDefault="001E2CC9" w:rsidP="001E7BAE">
      <w:pPr>
        <w:widowControl w:val="0"/>
        <w:shd w:val="clear" w:color="auto" w:fill="FFFFFF"/>
        <w:ind w:firstLine="567"/>
        <w:jc w:val="both"/>
      </w:pPr>
      <w:r>
        <w:t>……………..</w:t>
      </w:r>
    </w:p>
    <w:p w14:paraId="6DB9219E" w14:textId="6929A2B6" w:rsidR="001E7BAE" w:rsidRPr="003A4003" w:rsidRDefault="00106196" w:rsidP="001E7BAE">
      <w:pPr>
        <w:widowControl w:val="0"/>
        <w:shd w:val="clear" w:color="auto" w:fill="FFFFFF"/>
        <w:ind w:firstLine="567"/>
        <w:jc w:val="both"/>
      </w:pPr>
      <w:r w:rsidRPr="003A4003">
        <w:t>2)</w:t>
      </w:r>
      <w:r w:rsidR="00D12CD5" w:rsidRPr="003A4003">
        <w:t> </w:t>
      </w:r>
      <w:r w:rsidR="001E7BAE" w:rsidRPr="003A4003">
        <w:t xml:space="preserve">Приказом </w:t>
      </w:r>
      <w:r w:rsidR="001E7BAE" w:rsidRPr="003A4003">
        <w:rPr>
          <w:color w:val="000000"/>
        </w:rPr>
        <w:t xml:space="preserve">Государственной службы по спорту Приднестровской Молдавской Республики </w:t>
      </w:r>
      <w:r w:rsidR="001E7BAE" w:rsidRPr="003A4003">
        <w:t xml:space="preserve">от 28 февраля 2023 года № 34 «О внесении изменений в Приказ </w:t>
      </w:r>
      <w:r w:rsidR="001E7BAE" w:rsidRPr="003A4003">
        <w:rPr>
          <w:color w:val="000000"/>
        </w:rPr>
        <w:t xml:space="preserve">Государственной службы по спорту Приднестровской Молдавской Республики </w:t>
      </w:r>
      <w:r w:rsidR="001E7BAE" w:rsidRPr="003A4003">
        <w:t>от 3 октября 2022 года № 220 «О создании Комиссии по осуществлению закупок товаров, работ, услуг, для нужд Государственной службы по спорту Приднестровской Молдавской Республики и подведомственных учреждений на 2022-2023 годы»</w:t>
      </w:r>
      <w:r w:rsidR="00155689">
        <w:t>,</w:t>
      </w:r>
      <w:r w:rsidR="001E7BAE" w:rsidRPr="003A4003">
        <w:t xml:space="preserve"> предусматривающего изменение</w:t>
      </w:r>
      <w:r w:rsidR="008F52AC" w:rsidRPr="003A4003">
        <w:t xml:space="preserve"> состава</w:t>
      </w:r>
      <w:r w:rsidR="001E7BAE" w:rsidRPr="003A4003">
        <w:t xml:space="preserve"> членов </w:t>
      </w:r>
      <w:r w:rsidR="008F52AC" w:rsidRPr="003A4003">
        <w:t>К</w:t>
      </w:r>
      <w:r w:rsidR="001E7BAE" w:rsidRPr="003A4003">
        <w:t>омиссии</w:t>
      </w:r>
      <w:r w:rsidR="008F52AC" w:rsidRPr="003A4003">
        <w:t>,</w:t>
      </w:r>
      <w:r w:rsidR="001E7BAE" w:rsidRPr="003A4003">
        <w:t xml:space="preserve"> и определяющим Комиссию в следующем составе:</w:t>
      </w:r>
    </w:p>
    <w:p w14:paraId="44D49229" w14:textId="53FCF090" w:rsidR="001E2CC9" w:rsidRDefault="001E2CC9" w:rsidP="008F52AC">
      <w:pPr>
        <w:widowControl w:val="0"/>
        <w:shd w:val="clear" w:color="auto" w:fill="FFFFFF"/>
        <w:ind w:firstLine="567"/>
        <w:jc w:val="both"/>
      </w:pPr>
      <w:r>
        <w:t>…………….</w:t>
      </w:r>
    </w:p>
    <w:p w14:paraId="5C96EEDB" w14:textId="52B35519" w:rsidR="008F52AC" w:rsidRPr="003A4003" w:rsidRDefault="008F52AC" w:rsidP="008F52AC">
      <w:pPr>
        <w:widowControl w:val="0"/>
        <w:shd w:val="clear" w:color="auto" w:fill="FFFFFF"/>
        <w:ind w:firstLine="567"/>
        <w:jc w:val="both"/>
      </w:pPr>
      <w:r w:rsidRPr="003A4003">
        <w:t xml:space="preserve">3) Приказом </w:t>
      </w:r>
      <w:r w:rsidRPr="003A4003">
        <w:rPr>
          <w:color w:val="000000"/>
        </w:rPr>
        <w:t xml:space="preserve">Государственной службы по спорту Приднестровской Молдавской Республики </w:t>
      </w:r>
      <w:r w:rsidRPr="003A4003">
        <w:t xml:space="preserve">от 20 марта 2023 года № 53 «О внесении изменений в Приказ </w:t>
      </w:r>
      <w:r w:rsidRPr="003A4003">
        <w:rPr>
          <w:color w:val="000000"/>
        </w:rPr>
        <w:t xml:space="preserve">Государственной службы по спорту Приднестровской Молдавской Республики </w:t>
      </w:r>
      <w:r w:rsidRPr="003A4003">
        <w:t>от 3 октября 2022 года № 220 «О создании Комиссии по осуществлению закупок товаров, работ, услуг, для нужд Государственной службы по спорту Приднестровской Молдавской Республики и подведомственных учреждений на 2022-2023 годы»</w:t>
      </w:r>
      <w:r w:rsidR="00155689">
        <w:t>,</w:t>
      </w:r>
      <w:r w:rsidRPr="003A4003">
        <w:t xml:space="preserve"> предусматривающего изменение состава членов Комиссии, и определяющим Комиссию в следующем составе:</w:t>
      </w:r>
    </w:p>
    <w:p w14:paraId="1E75140F" w14:textId="5CC5E080" w:rsidR="008F52AC" w:rsidRDefault="001E2CC9" w:rsidP="008F52AC">
      <w:pPr>
        <w:widowControl w:val="0"/>
        <w:shd w:val="clear" w:color="auto" w:fill="FFFFFF"/>
        <w:ind w:firstLine="567"/>
        <w:jc w:val="both"/>
        <w:rPr>
          <w:color w:val="000000"/>
        </w:rPr>
      </w:pPr>
      <w:r>
        <w:rPr>
          <w:color w:val="000000"/>
        </w:rPr>
        <w:t>…………….</w:t>
      </w:r>
    </w:p>
    <w:p w14:paraId="488C3688" w14:textId="77777777" w:rsidR="001E2CC9" w:rsidRPr="003A4003" w:rsidRDefault="001E2CC9" w:rsidP="008F52AC">
      <w:pPr>
        <w:widowControl w:val="0"/>
        <w:shd w:val="clear" w:color="auto" w:fill="FFFFFF"/>
        <w:ind w:firstLine="567"/>
        <w:jc w:val="both"/>
        <w:rPr>
          <w:color w:val="000000"/>
        </w:rPr>
      </w:pPr>
    </w:p>
    <w:p w14:paraId="6C88E6FF" w14:textId="2F35B919" w:rsidR="008F52AC" w:rsidRPr="003A4003" w:rsidRDefault="008F52AC" w:rsidP="008F52AC">
      <w:pPr>
        <w:widowControl w:val="0"/>
        <w:shd w:val="clear" w:color="auto" w:fill="FFFFFF"/>
        <w:ind w:firstLine="567"/>
        <w:jc w:val="both"/>
      </w:pPr>
      <w:r w:rsidRPr="003A4003">
        <w:t xml:space="preserve">4) Приказом </w:t>
      </w:r>
      <w:r w:rsidRPr="003A4003">
        <w:rPr>
          <w:color w:val="000000"/>
        </w:rPr>
        <w:t xml:space="preserve">Государственной службы по спорту Приднестровской Молдавской Республики </w:t>
      </w:r>
      <w:r w:rsidRPr="003A4003">
        <w:t xml:space="preserve">от 21 июля 2023 года № 144 «О внесении изменений в Приказ </w:t>
      </w:r>
      <w:r w:rsidRPr="003A4003">
        <w:rPr>
          <w:color w:val="000000"/>
        </w:rPr>
        <w:t xml:space="preserve">Государственной службы по спорту Приднестровской Молдавской Республики </w:t>
      </w:r>
      <w:r w:rsidRPr="003A4003">
        <w:t>от 3 октября 2022 года № 220 «О создании Комиссии по осуществлению закупок товаров, работ, услуг, для нужд Государственной службы по спорту Приднестровской Молдавской Республики и подведомственных учреждений на 2022-2023 годы»</w:t>
      </w:r>
      <w:r w:rsidR="00155689">
        <w:t>,</w:t>
      </w:r>
      <w:r w:rsidRPr="003A4003">
        <w:t xml:space="preserve"> предусматривающего изменение состава членов Комиссии, и определяющим Комиссию в следующем составе:</w:t>
      </w:r>
    </w:p>
    <w:p w14:paraId="062B74ED" w14:textId="77777777" w:rsidR="008F52AC" w:rsidRPr="003A4003" w:rsidRDefault="008F52AC" w:rsidP="008F52AC">
      <w:pPr>
        <w:shd w:val="clear" w:color="auto" w:fill="FFFFFF"/>
        <w:ind w:firstLine="567"/>
        <w:jc w:val="both"/>
      </w:pPr>
      <w:r w:rsidRPr="003A4003">
        <w:t>Председателя комиссии:</w:t>
      </w:r>
    </w:p>
    <w:p w14:paraId="6E8044CB" w14:textId="34117D02" w:rsidR="001E2CC9" w:rsidRPr="003A4003" w:rsidRDefault="001E2CC9" w:rsidP="002006F0">
      <w:pPr>
        <w:widowControl w:val="0"/>
        <w:shd w:val="clear" w:color="auto" w:fill="FFFFFF"/>
        <w:ind w:firstLine="567"/>
        <w:jc w:val="both"/>
        <w:rPr>
          <w:color w:val="000000"/>
        </w:rPr>
      </w:pPr>
      <w:r>
        <w:t>………………</w:t>
      </w:r>
    </w:p>
    <w:p w14:paraId="3FEB633A" w14:textId="15010A45" w:rsidR="00486A7E" w:rsidRDefault="00486A7E" w:rsidP="00486A7E">
      <w:pPr>
        <w:widowControl w:val="0"/>
        <w:shd w:val="clear" w:color="auto" w:fill="FFFFFF"/>
        <w:ind w:firstLine="567"/>
        <w:jc w:val="both"/>
      </w:pPr>
      <w:r w:rsidRPr="003A4003">
        <w:rPr>
          <w:color w:val="000000"/>
        </w:rPr>
        <w:t>5) </w:t>
      </w:r>
      <w:r w:rsidRPr="003A4003">
        <w:t xml:space="preserve">Приказом </w:t>
      </w:r>
      <w:r w:rsidRPr="003A4003">
        <w:rPr>
          <w:color w:val="000000"/>
        </w:rPr>
        <w:t xml:space="preserve">Государственной службы по спорту Приднестровской Молдавской Республики </w:t>
      </w:r>
      <w:r w:rsidRPr="003A4003">
        <w:t>от 2 октября 2023 года № 201 «Об утверждении персонального состава Комис</w:t>
      </w:r>
      <w:r w:rsidR="00687DFE">
        <w:t>с</w:t>
      </w:r>
      <w:r w:rsidRPr="003A4003">
        <w:t>ии по осуществлению закупок товаров, работ, услуг, для обеспечения государственных (муниципальных) и коммерческих нужд подведомственных учреждений на 2023-2024 гг.» в следующем составе:</w:t>
      </w:r>
    </w:p>
    <w:p w14:paraId="34353392" w14:textId="21B190EC" w:rsidR="001E2CC9" w:rsidRPr="003A4003" w:rsidRDefault="001E2CC9" w:rsidP="00486A7E">
      <w:pPr>
        <w:widowControl w:val="0"/>
        <w:shd w:val="clear" w:color="auto" w:fill="FFFFFF"/>
        <w:ind w:firstLine="567"/>
        <w:jc w:val="both"/>
      </w:pPr>
      <w:r>
        <w:t>………………</w:t>
      </w:r>
    </w:p>
    <w:p w14:paraId="35B6093D" w14:textId="77777777" w:rsidR="001E2CC9" w:rsidRDefault="001E2CC9" w:rsidP="002006F0">
      <w:pPr>
        <w:widowControl w:val="0"/>
        <w:ind w:firstLine="567"/>
        <w:jc w:val="both"/>
        <w:rPr>
          <w:b/>
          <w:color w:val="000000"/>
        </w:rPr>
      </w:pPr>
    </w:p>
    <w:p w14:paraId="3A55239A" w14:textId="062788C1" w:rsidR="00106196" w:rsidRPr="00357F8F" w:rsidRDefault="00106196" w:rsidP="002006F0">
      <w:pPr>
        <w:widowControl w:val="0"/>
        <w:ind w:firstLine="567"/>
        <w:jc w:val="both"/>
        <w:rPr>
          <w:b/>
          <w:color w:val="000000"/>
        </w:rPr>
      </w:pPr>
      <w:r w:rsidRPr="00357F8F">
        <w:rPr>
          <w:b/>
          <w:color w:val="000000"/>
        </w:rPr>
        <w:t>2.</w:t>
      </w:r>
      <w:r w:rsidRPr="00357F8F">
        <w:rPr>
          <w:bCs/>
          <w:color w:val="000000"/>
        </w:rPr>
        <w:t> </w:t>
      </w:r>
      <w:r w:rsidRPr="00357F8F">
        <w:rPr>
          <w:b/>
          <w:color w:val="000000"/>
        </w:rPr>
        <w:t xml:space="preserve">Сведения о результатах контрольного мероприятия и выявленные нарушения: </w:t>
      </w:r>
    </w:p>
    <w:p w14:paraId="6F439725" w14:textId="3500AD2A" w:rsidR="00106196" w:rsidRPr="00357F8F" w:rsidRDefault="00106196" w:rsidP="002006F0">
      <w:pPr>
        <w:autoSpaceDE w:val="0"/>
        <w:autoSpaceDN w:val="0"/>
        <w:adjustRightInd w:val="0"/>
        <w:ind w:firstLine="567"/>
        <w:jc w:val="both"/>
        <w:rPr>
          <w:color w:val="000000"/>
        </w:rPr>
      </w:pPr>
      <w:r w:rsidRPr="00357F8F">
        <w:rPr>
          <w:color w:val="000000"/>
        </w:rPr>
        <w:t xml:space="preserve">Для проведения планового документарного контрольного мероприятия в отношении </w:t>
      </w:r>
      <w:r w:rsidRPr="00357F8F">
        <w:rPr>
          <w:color w:val="000000"/>
        </w:rPr>
        <w:br/>
        <w:t xml:space="preserve">Государственной </w:t>
      </w:r>
      <w:r w:rsidR="00616C89">
        <w:rPr>
          <w:color w:val="000000"/>
        </w:rPr>
        <w:t>службы по спорту Приднестровской Молдавской Республики</w:t>
      </w:r>
      <w:r w:rsidRPr="00357F8F">
        <w:rPr>
          <w:color w:val="000000"/>
        </w:rPr>
        <w:t xml:space="preserve">, комиссии по </w:t>
      </w:r>
      <w:r w:rsidRPr="00357F8F">
        <w:rPr>
          <w:color w:val="000000"/>
        </w:rPr>
        <w:lastRenderedPageBreak/>
        <w:t xml:space="preserve">осуществлению закупок </w:t>
      </w:r>
      <w:r w:rsidR="00616C89" w:rsidRPr="00357F8F">
        <w:rPr>
          <w:color w:val="000000"/>
        </w:rPr>
        <w:t xml:space="preserve">Государственной </w:t>
      </w:r>
      <w:r w:rsidR="00616C89">
        <w:rPr>
          <w:color w:val="000000"/>
        </w:rPr>
        <w:t>службы по спорту Приднестровской Молдавской Республики</w:t>
      </w:r>
      <w:r w:rsidRPr="00357F8F">
        <w:rPr>
          <w:color w:val="000000"/>
        </w:rPr>
        <w:t xml:space="preserve"> и её членов</w:t>
      </w:r>
      <w:r w:rsidRPr="00357F8F">
        <w:t xml:space="preserve"> ответственными лицами Министерства экономического развития </w:t>
      </w:r>
      <w:r w:rsidRPr="00357F8F">
        <w:rPr>
          <w:color w:val="000000"/>
        </w:rPr>
        <w:t xml:space="preserve">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 представленные </w:t>
      </w:r>
      <w:r w:rsidR="00616C89" w:rsidRPr="00357F8F">
        <w:rPr>
          <w:color w:val="000000"/>
        </w:rPr>
        <w:t xml:space="preserve">Государственной </w:t>
      </w:r>
      <w:r w:rsidR="00616C89">
        <w:rPr>
          <w:color w:val="000000"/>
        </w:rPr>
        <w:t>службой по спорту Приднестровской Молдавской Республики</w:t>
      </w:r>
      <w:r w:rsidRPr="00357F8F">
        <w:rPr>
          <w:color w:val="000000"/>
        </w:rPr>
        <w:t>:</w:t>
      </w:r>
    </w:p>
    <w:p w14:paraId="0F0A5C3B" w14:textId="04A86E4E" w:rsidR="00106196" w:rsidRPr="00357F8F" w:rsidRDefault="00106196" w:rsidP="002006F0">
      <w:pPr>
        <w:widowControl w:val="0"/>
        <w:shd w:val="clear" w:color="auto" w:fill="FFFFFF"/>
        <w:ind w:firstLine="567"/>
        <w:jc w:val="both"/>
        <w:rPr>
          <w:color w:val="000000"/>
        </w:rPr>
      </w:pPr>
      <w:r w:rsidRPr="00357F8F">
        <w:rPr>
          <w:color w:val="000000"/>
        </w:rPr>
        <w:t xml:space="preserve">– План закупок </w:t>
      </w:r>
      <w:r w:rsidR="00616C89">
        <w:rPr>
          <w:color w:val="000000"/>
        </w:rPr>
        <w:t>товаров, работ, услуг для обеспечения нужд Государственной службы по спорту Приднестровской Молдавской Республики</w:t>
      </w:r>
      <w:r w:rsidR="00616C89" w:rsidRPr="00357F8F">
        <w:rPr>
          <w:color w:val="000000"/>
        </w:rPr>
        <w:t xml:space="preserve"> </w:t>
      </w:r>
      <w:r w:rsidR="00616C89">
        <w:rPr>
          <w:color w:val="000000"/>
        </w:rPr>
        <w:t>на 2023 год</w:t>
      </w:r>
      <w:r w:rsidRPr="00357F8F">
        <w:rPr>
          <w:color w:val="000000"/>
        </w:rPr>
        <w:t>;</w:t>
      </w:r>
    </w:p>
    <w:p w14:paraId="1B810B98" w14:textId="77777777" w:rsidR="00106196" w:rsidRPr="00357F8F" w:rsidRDefault="00106196" w:rsidP="002006F0">
      <w:pPr>
        <w:widowControl w:val="0"/>
        <w:shd w:val="clear" w:color="auto" w:fill="FFFFFF"/>
        <w:ind w:firstLine="567"/>
        <w:jc w:val="both"/>
      </w:pPr>
      <w:r w:rsidRPr="00357F8F">
        <w:t>– закупочная документация по процедурам определения поставщика;</w:t>
      </w:r>
    </w:p>
    <w:p w14:paraId="40A6769F" w14:textId="77777777" w:rsidR="00106196" w:rsidRPr="00357F8F" w:rsidRDefault="00106196" w:rsidP="002006F0">
      <w:pPr>
        <w:widowControl w:val="0"/>
        <w:shd w:val="clear" w:color="auto" w:fill="FFFFFF"/>
        <w:ind w:firstLine="567"/>
        <w:jc w:val="both"/>
      </w:pPr>
      <w:r w:rsidRPr="00357F8F">
        <w:t xml:space="preserve">– приходные накладные; </w:t>
      </w:r>
    </w:p>
    <w:p w14:paraId="4D2198A3" w14:textId="77777777" w:rsidR="00106196" w:rsidRPr="00357F8F" w:rsidRDefault="00106196" w:rsidP="002006F0">
      <w:pPr>
        <w:widowControl w:val="0"/>
        <w:shd w:val="clear" w:color="auto" w:fill="FFFFFF"/>
        <w:ind w:firstLine="567"/>
        <w:jc w:val="both"/>
      </w:pPr>
      <w:r w:rsidRPr="00357F8F">
        <w:t>– акты выполненных работ;</w:t>
      </w:r>
    </w:p>
    <w:p w14:paraId="1CE98E1E" w14:textId="7FAAD337" w:rsidR="00106196" w:rsidRPr="00357F8F" w:rsidRDefault="00106196" w:rsidP="002006F0">
      <w:pPr>
        <w:widowControl w:val="0"/>
        <w:shd w:val="clear" w:color="auto" w:fill="FFFFFF"/>
        <w:ind w:firstLine="567"/>
        <w:jc w:val="both"/>
      </w:pPr>
      <w:r w:rsidRPr="00357F8F">
        <w:t>– </w:t>
      </w:r>
      <w:r w:rsidR="00616C89">
        <w:t>мемориальные ордера №№ 2,6</w:t>
      </w:r>
      <w:r w:rsidRPr="00357F8F">
        <w:t>;</w:t>
      </w:r>
    </w:p>
    <w:p w14:paraId="46FDD3C3" w14:textId="77777777" w:rsidR="00106196" w:rsidRPr="00357F8F" w:rsidRDefault="00106196" w:rsidP="002006F0">
      <w:pPr>
        <w:widowControl w:val="0"/>
        <w:shd w:val="clear" w:color="auto" w:fill="FFFFFF"/>
        <w:ind w:firstLine="567"/>
        <w:jc w:val="both"/>
      </w:pPr>
      <w:r w:rsidRPr="00357F8F">
        <w:t>– договоры и контракты;</w:t>
      </w:r>
    </w:p>
    <w:p w14:paraId="12B1C8E4" w14:textId="089ABF29" w:rsidR="00106196" w:rsidRPr="00357F8F" w:rsidRDefault="00106196" w:rsidP="002006F0">
      <w:pPr>
        <w:widowControl w:val="0"/>
        <w:shd w:val="clear" w:color="auto" w:fill="FFFFFF"/>
        <w:ind w:firstLine="567"/>
        <w:jc w:val="both"/>
      </w:pPr>
      <w:r w:rsidRPr="00357F8F">
        <w:t>– банковские документы по расчетным счетам;</w:t>
      </w:r>
    </w:p>
    <w:p w14:paraId="33A44E41" w14:textId="23478105" w:rsidR="00F93A19" w:rsidRDefault="00F93A19" w:rsidP="002006F0">
      <w:pPr>
        <w:widowControl w:val="0"/>
        <w:shd w:val="clear" w:color="auto" w:fill="FFFFFF"/>
        <w:ind w:firstLine="567"/>
        <w:jc w:val="both"/>
      </w:pPr>
      <w:r w:rsidRPr="00357F8F">
        <w:t>– лимиты финансирования;</w:t>
      </w:r>
    </w:p>
    <w:p w14:paraId="37CC6D98" w14:textId="38471434" w:rsidR="00E23BC0" w:rsidRDefault="00E23BC0" w:rsidP="00E23BC0">
      <w:pPr>
        <w:autoSpaceDE w:val="0"/>
        <w:autoSpaceDN w:val="0"/>
        <w:adjustRightInd w:val="0"/>
        <w:ind w:firstLine="567"/>
        <w:jc w:val="both"/>
      </w:pPr>
      <w:r>
        <w:t xml:space="preserve">– заявки на финансирование </w:t>
      </w:r>
      <w:r w:rsidRPr="00B361BB">
        <w:t>по закупкам, осуществле</w:t>
      </w:r>
      <w:r>
        <w:t>нн</w:t>
      </w:r>
      <w:r w:rsidRPr="00B361BB">
        <w:t xml:space="preserve">ых в период с </w:t>
      </w:r>
      <w:r>
        <w:t>1</w:t>
      </w:r>
      <w:r w:rsidRPr="00B361BB">
        <w:t xml:space="preserve"> </w:t>
      </w:r>
      <w:r>
        <w:t xml:space="preserve">января 2023 года </w:t>
      </w:r>
      <w:r w:rsidRPr="00B361BB">
        <w:t>по 31 декабря 202</w:t>
      </w:r>
      <w:r>
        <w:t>3</w:t>
      </w:r>
      <w:r w:rsidRPr="00B361BB">
        <w:t xml:space="preserve"> года</w:t>
      </w:r>
      <w:r w:rsidR="005700CA" w:rsidRPr="00A36424">
        <w:t>;</w:t>
      </w:r>
    </w:p>
    <w:p w14:paraId="49749FA1" w14:textId="748BACFA" w:rsidR="00106196" w:rsidRDefault="00106196" w:rsidP="002006F0">
      <w:pPr>
        <w:widowControl w:val="0"/>
        <w:ind w:firstLine="567"/>
        <w:jc w:val="both"/>
      </w:pPr>
      <w:r w:rsidRPr="00357F8F">
        <w:rPr>
          <w:color w:val="000000"/>
        </w:rPr>
        <w:t>– реестр контрактов</w:t>
      </w:r>
      <w:r w:rsidR="00F93A19" w:rsidRPr="00357F8F">
        <w:t>;</w:t>
      </w:r>
    </w:p>
    <w:p w14:paraId="0F355521" w14:textId="3AC73576" w:rsidR="00E23BC0" w:rsidRDefault="00E23BC0" w:rsidP="00E23BC0">
      <w:pPr>
        <w:autoSpaceDE w:val="0"/>
        <w:autoSpaceDN w:val="0"/>
        <w:adjustRightInd w:val="0"/>
        <w:ind w:firstLine="567"/>
        <w:jc w:val="both"/>
      </w:pPr>
      <w:r>
        <w:t>– отчетам об исполнении сметы расходов государственной службы и подведомственных учреждений (Форма № 2с) за 2023 год;</w:t>
      </w:r>
    </w:p>
    <w:p w14:paraId="0C0F82CC" w14:textId="1030FAE3" w:rsidR="00E23BC0" w:rsidRDefault="00E23BC0" w:rsidP="00E23BC0">
      <w:pPr>
        <w:autoSpaceDE w:val="0"/>
        <w:autoSpaceDN w:val="0"/>
        <w:adjustRightInd w:val="0"/>
        <w:ind w:firstLine="567"/>
        <w:jc w:val="both"/>
      </w:pPr>
      <w:r>
        <w:t>– отчетам об исполнении сметы доходов и расходов организаций от оказания платных услуг и иной приносящей доход деятельности государственной службы и подведомственных учреждений (Форма № 6) за 2023 год;</w:t>
      </w:r>
    </w:p>
    <w:p w14:paraId="1B4966CE" w14:textId="55E170C9" w:rsidR="00E23BC0" w:rsidRPr="00A36424" w:rsidRDefault="00E23BC0" w:rsidP="00E23BC0">
      <w:pPr>
        <w:autoSpaceDE w:val="0"/>
        <w:autoSpaceDN w:val="0"/>
        <w:adjustRightInd w:val="0"/>
        <w:ind w:firstLine="567"/>
        <w:jc w:val="both"/>
      </w:pPr>
      <w:r>
        <w:t>– </w:t>
      </w:r>
      <w:r w:rsidRPr="00A36424">
        <w:t>информаци</w:t>
      </w:r>
      <w:r>
        <w:t>я</w:t>
      </w:r>
      <w:r w:rsidRPr="00A36424">
        <w:t xml:space="preserve"> о состоянии взаиморасчетов с контрагентами по исполнению контрактов (договоров) по состоянию на 1 января 202</w:t>
      </w:r>
      <w:r>
        <w:t xml:space="preserve">4 года </w:t>
      </w:r>
      <w:r w:rsidRPr="00A36424">
        <w:t>по закупкам, осуществленны</w:t>
      </w:r>
      <w:r>
        <w:t>м</w:t>
      </w:r>
      <w:r w:rsidRPr="00A36424">
        <w:t xml:space="preserve"> с </w:t>
      </w:r>
      <w:r>
        <w:t>1</w:t>
      </w:r>
      <w:r w:rsidRPr="00B361BB">
        <w:t xml:space="preserve"> </w:t>
      </w:r>
      <w:r>
        <w:t xml:space="preserve">января 2023 года </w:t>
      </w:r>
      <w:r w:rsidRPr="00B361BB">
        <w:t>по 31 декабря 202</w:t>
      </w:r>
      <w:r>
        <w:t xml:space="preserve">3 </w:t>
      </w:r>
      <w:r w:rsidRPr="00A36424">
        <w:t>года;</w:t>
      </w:r>
    </w:p>
    <w:p w14:paraId="76E55AEC" w14:textId="16EC671C" w:rsidR="0065423F" w:rsidRPr="00357F8F" w:rsidRDefault="0065423F" w:rsidP="002006F0">
      <w:pPr>
        <w:widowControl w:val="0"/>
        <w:shd w:val="clear" w:color="auto" w:fill="FFFFFF"/>
        <w:ind w:firstLine="567"/>
        <w:jc w:val="both"/>
      </w:pPr>
      <w:r w:rsidRPr="00357F8F">
        <w:t>– </w:t>
      </w:r>
      <w:r w:rsidR="00616C89">
        <w:t xml:space="preserve">информация </w:t>
      </w:r>
      <w:r w:rsidR="005441D0" w:rsidRPr="00357F8F">
        <w:t xml:space="preserve">Государственной </w:t>
      </w:r>
      <w:r w:rsidR="008C166F">
        <w:t>службы по спорту Приднестровской Молдавской Республики</w:t>
      </w:r>
      <w:r w:rsidR="00DB0F80" w:rsidRPr="00357F8F">
        <w:t>, представленные письм</w:t>
      </w:r>
      <w:r w:rsidR="00616C89">
        <w:t>ом</w:t>
      </w:r>
      <w:r w:rsidR="00DB0F80" w:rsidRPr="00357F8F">
        <w:t xml:space="preserve"> </w:t>
      </w:r>
      <w:r w:rsidR="00521328" w:rsidRPr="00357F8F">
        <w:t>от 2</w:t>
      </w:r>
      <w:r w:rsidR="00F4049E">
        <w:t>1</w:t>
      </w:r>
      <w:r w:rsidR="00521328" w:rsidRPr="00357F8F">
        <w:t xml:space="preserve"> </w:t>
      </w:r>
      <w:r w:rsidR="00F4049E">
        <w:t>мая</w:t>
      </w:r>
      <w:r w:rsidR="00521328" w:rsidRPr="00357F8F">
        <w:t xml:space="preserve"> 202</w:t>
      </w:r>
      <w:r w:rsidR="00F4049E">
        <w:t>5</w:t>
      </w:r>
      <w:r w:rsidR="00521328" w:rsidRPr="00357F8F">
        <w:t xml:space="preserve"> года исх. № </w:t>
      </w:r>
      <w:r w:rsidR="00F4049E">
        <w:t>01-10/195</w:t>
      </w:r>
      <w:r w:rsidR="005700CA" w:rsidRPr="00A36424">
        <w:t>;</w:t>
      </w:r>
    </w:p>
    <w:p w14:paraId="087C3417" w14:textId="39A1AC69" w:rsidR="005700CA" w:rsidRPr="005700CA" w:rsidRDefault="00E23BC0" w:rsidP="002006F0">
      <w:pPr>
        <w:widowControl w:val="0"/>
        <w:ind w:firstLine="567"/>
        <w:jc w:val="both"/>
        <w:rPr>
          <w:color w:val="000000"/>
        </w:rPr>
      </w:pPr>
      <w:r w:rsidRPr="005700CA">
        <w:rPr>
          <w:color w:val="000000"/>
        </w:rPr>
        <w:t>–</w:t>
      </w:r>
      <w:r w:rsidR="005700CA" w:rsidRPr="005700CA">
        <w:rPr>
          <w:color w:val="000000"/>
        </w:rPr>
        <w:t> информация</w:t>
      </w:r>
      <w:r w:rsidR="00FD508F">
        <w:rPr>
          <w:color w:val="000000"/>
        </w:rPr>
        <w:t>,</w:t>
      </w:r>
      <w:r w:rsidR="005700CA" w:rsidRPr="005700CA">
        <w:rPr>
          <w:color w:val="000000"/>
        </w:rPr>
        <w:t xml:space="preserve"> размещенная в информационной системе в сфере закупок:</w:t>
      </w:r>
    </w:p>
    <w:p w14:paraId="47539CB7" w14:textId="3F93EF5E" w:rsidR="00E23BC0" w:rsidRPr="005700CA" w:rsidRDefault="005700CA" w:rsidP="002006F0">
      <w:pPr>
        <w:widowControl w:val="0"/>
        <w:ind w:firstLine="567"/>
        <w:jc w:val="both"/>
        <w:rPr>
          <w:color w:val="000000"/>
        </w:rPr>
      </w:pPr>
      <w:r w:rsidRPr="005700CA">
        <w:t>1)</w:t>
      </w:r>
      <w:r w:rsidR="00E23BC0" w:rsidRPr="005700CA">
        <w:t xml:space="preserve"> </w:t>
      </w:r>
      <w:hyperlink r:id="rId9" w:history="1">
        <w:r w:rsidRPr="000F55BE">
          <w:rPr>
            <w:rStyle w:val="a8"/>
          </w:rPr>
          <w:t>https://zakupki.gospmr.org/utverzhdennye-plany-zakupok/?id=29</w:t>
        </w:r>
      </w:hyperlink>
      <w:r w:rsidRPr="005700CA">
        <w:rPr>
          <w:color w:val="000000"/>
        </w:rPr>
        <w:t xml:space="preserve"> (</w:t>
      </w:r>
      <w:r>
        <w:rPr>
          <w:color w:val="000000"/>
        </w:rPr>
        <w:t>план закупок</w:t>
      </w:r>
      <w:r w:rsidR="00285249" w:rsidRPr="00285249">
        <w:rPr>
          <w:color w:val="000000"/>
        </w:rPr>
        <w:t xml:space="preserve"> </w:t>
      </w:r>
      <w:r w:rsidR="00285249">
        <w:rPr>
          <w:color w:val="000000"/>
        </w:rPr>
        <w:t xml:space="preserve">товаров, работ, услуг для обеспечения нужд </w:t>
      </w:r>
      <w:r w:rsidR="00285249" w:rsidRPr="005700CA">
        <w:rPr>
          <w:color w:val="000000"/>
        </w:rPr>
        <w:t xml:space="preserve">Государственной службы по спорту </w:t>
      </w:r>
      <w:r w:rsidR="00285249">
        <w:rPr>
          <w:color w:val="000000"/>
        </w:rPr>
        <w:t>Приднестровской Молдавской Республики на 2023 год</w:t>
      </w:r>
      <w:r w:rsidRPr="005700CA">
        <w:rPr>
          <w:color w:val="000000"/>
        </w:rPr>
        <w:t>);</w:t>
      </w:r>
    </w:p>
    <w:p w14:paraId="1FDB3D07" w14:textId="2895F96C" w:rsidR="005700CA" w:rsidRPr="005700CA" w:rsidRDefault="005700CA" w:rsidP="005700CA">
      <w:pPr>
        <w:widowControl w:val="0"/>
        <w:ind w:firstLine="567"/>
        <w:jc w:val="both"/>
        <w:rPr>
          <w:color w:val="000000"/>
        </w:rPr>
      </w:pPr>
      <w:r w:rsidRPr="005700CA">
        <w:t xml:space="preserve">2) </w:t>
      </w:r>
      <w:hyperlink r:id="rId10" w:history="1">
        <w:r w:rsidRPr="005700CA">
          <w:rPr>
            <w:rStyle w:val="a8"/>
            <w:lang w:val="en-US"/>
          </w:rPr>
          <w:t>https</w:t>
        </w:r>
        <w:r w:rsidRPr="005700CA">
          <w:rPr>
            <w:rStyle w:val="a8"/>
          </w:rPr>
          <w:t>://</w:t>
        </w:r>
        <w:proofErr w:type="spellStart"/>
        <w:r w:rsidRPr="005700CA">
          <w:rPr>
            <w:rStyle w:val="a8"/>
            <w:lang w:val="en-US"/>
          </w:rPr>
          <w:t>zakupki</w:t>
        </w:r>
        <w:proofErr w:type="spellEnd"/>
        <w:r w:rsidRPr="005700CA">
          <w:rPr>
            <w:rStyle w:val="a8"/>
          </w:rPr>
          <w:t>.</w:t>
        </w:r>
        <w:proofErr w:type="spellStart"/>
        <w:r w:rsidRPr="005700CA">
          <w:rPr>
            <w:rStyle w:val="a8"/>
            <w:lang w:val="en-US"/>
          </w:rPr>
          <w:t>gospmr</w:t>
        </w:r>
        <w:proofErr w:type="spellEnd"/>
        <w:r w:rsidRPr="005700CA">
          <w:rPr>
            <w:rStyle w:val="a8"/>
          </w:rPr>
          <w:t>.</w:t>
        </w:r>
        <w:r w:rsidRPr="005700CA">
          <w:rPr>
            <w:rStyle w:val="a8"/>
            <w:lang w:val="en-US"/>
          </w:rPr>
          <w:t>org</w:t>
        </w:r>
        <w:r w:rsidRPr="005700CA">
          <w:rPr>
            <w:rStyle w:val="a8"/>
          </w:rPr>
          <w:t>/</w:t>
        </w:r>
        <w:proofErr w:type="spellStart"/>
        <w:r w:rsidRPr="005700CA">
          <w:rPr>
            <w:rStyle w:val="a8"/>
            <w:lang w:val="en-US"/>
          </w:rPr>
          <w:t>zakupki</w:t>
        </w:r>
        <w:proofErr w:type="spellEnd"/>
        <w:r w:rsidRPr="005700CA">
          <w:rPr>
            <w:rStyle w:val="a8"/>
          </w:rPr>
          <w:t>/</w:t>
        </w:r>
      </w:hyperlink>
      <w:r w:rsidRPr="005700CA">
        <w:rPr>
          <w:color w:val="000000"/>
        </w:rPr>
        <w:t xml:space="preserve"> (информация о закупках </w:t>
      </w:r>
      <w:bookmarkStart w:id="1" w:name="_Hlk199160000"/>
      <w:r w:rsidRPr="005700CA">
        <w:rPr>
          <w:color w:val="000000"/>
        </w:rPr>
        <w:t xml:space="preserve">Государственной службы по спорту </w:t>
      </w:r>
      <w:r>
        <w:rPr>
          <w:color w:val="000000"/>
        </w:rPr>
        <w:t>Приднестровской Молдавской Республики</w:t>
      </w:r>
      <w:bookmarkEnd w:id="1"/>
      <w:r w:rsidR="003A4003">
        <w:rPr>
          <w:color w:val="000000"/>
        </w:rPr>
        <w:t>, осуществленных в 2023 году</w:t>
      </w:r>
      <w:r w:rsidRPr="005700CA">
        <w:rPr>
          <w:color w:val="000000"/>
        </w:rPr>
        <w:t>);</w:t>
      </w:r>
    </w:p>
    <w:p w14:paraId="133D7676" w14:textId="77777777" w:rsidR="00E23BC0" w:rsidRDefault="00E23BC0" w:rsidP="002006F0">
      <w:pPr>
        <w:widowControl w:val="0"/>
        <w:ind w:firstLine="567"/>
        <w:jc w:val="both"/>
        <w:rPr>
          <w:color w:val="000000"/>
          <w:sz w:val="20"/>
          <w:szCs w:val="20"/>
        </w:rPr>
      </w:pPr>
    </w:p>
    <w:p w14:paraId="1764D596" w14:textId="18BD9A8F" w:rsidR="00701FE2" w:rsidRPr="00357F8F" w:rsidRDefault="00701FE2" w:rsidP="002006F0">
      <w:pPr>
        <w:widowControl w:val="0"/>
        <w:ind w:firstLine="567"/>
        <w:jc w:val="both"/>
        <w:rPr>
          <w:color w:val="000000"/>
        </w:rPr>
      </w:pPr>
      <w:r w:rsidRPr="00357F8F">
        <w:rPr>
          <w:color w:val="000000"/>
        </w:rPr>
        <w:t>В ходе проведения планового документарного контрольного мероприятия</w:t>
      </w:r>
      <w:r w:rsidR="00C75F1A" w:rsidRPr="00357F8F">
        <w:rPr>
          <w:color w:val="000000"/>
        </w:rPr>
        <w:t xml:space="preserve">, исходя из представленной </w:t>
      </w:r>
      <w:r w:rsidR="00285249" w:rsidRPr="00357F8F">
        <w:rPr>
          <w:color w:val="000000"/>
        </w:rPr>
        <w:t xml:space="preserve">Государственной </w:t>
      </w:r>
      <w:r w:rsidR="00285249">
        <w:rPr>
          <w:color w:val="000000"/>
        </w:rPr>
        <w:t>службой по спорту Приднестровской Молдавской Республики</w:t>
      </w:r>
      <w:r w:rsidR="00285249" w:rsidRPr="00357F8F">
        <w:rPr>
          <w:color w:val="000000"/>
        </w:rPr>
        <w:t xml:space="preserve"> </w:t>
      </w:r>
      <w:r w:rsidR="00C75F1A" w:rsidRPr="00357F8F">
        <w:rPr>
          <w:color w:val="000000"/>
        </w:rPr>
        <w:t>информации и документов</w:t>
      </w:r>
      <w:r w:rsidR="003B2432" w:rsidRPr="00357F8F">
        <w:t>,</w:t>
      </w:r>
      <w:r w:rsidRPr="00357F8F">
        <w:rPr>
          <w:color w:val="000000"/>
        </w:rPr>
        <w:t xml:space="preserve"> установлено</w:t>
      </w:r>
      <w:r w:rsidR="00F93A19" w:rsidRPr="00357F8F">
        <w:rPr>
          <w:color w:val="000000"/>
        </w:rPr>
        <w:t xml:space="preserve"> следующее.</w:t>
      </w:r>
    </w:p>
    <w:p w14:paraId="3934488B" w14:textId="77777777" w:rsidR="00B448D7" w:rsidRPr="00E71013" w:rsidRDefault="00B448D7" w:rsidP="002006F0">
      <w:pPr>
        <w:widowControl w:val="0"/>
        <w:ind w:firstLine="567"/>
        <w:jc w:val="both"/>
        <w:rPr>
          <w:color w:val="000000"/>
          <w:sz w:val="20"/>
          <w:szCs w:val="20"/>
        </w:rPr>
      </w:pPr>
    </w:p>
    <w:p w14:paraId="682EDC32" w14:textId="101BAD0C" w:rsidR="00020C12" w:rsidRDefault="00020C12" w:rsidP="00B448D7">
      <w:pPr>
        <w:widowControl w:val="0"/>
        <w:autoSpaceDE w:val="0"/>
        <w:autoSpaceDN w:val="0"/>
        <w:adjustRightInd w:val="0"/>
        <w:ind w:firstLine="567"/>
        <w:jc w:val="both"/>
      </w:pPr>
      <w:r w:rsidRPr="001757EB">
        <w:t xml:space="preserve">В соответствии со статьей 16 Закона Приднестровской Молдавской Республики от 28 декабря 2022 года № 289-З-VII «О республиканском бюджете на 2023 год» (далее – Закон о республиканском бюджете на 2023 год), </w:t>
      </w:r>
      <w:r w:rsidRPr="00357F8F">
        <w:rPr>
          <w:color w:val="000000"/>
        </w:rPr>
        <w:t>Государственн</w:t>
      </w:r>
      <w:r w:rsidR="00C373BA">
        <w:rPr>
          <w:color w:val="000000"/>
        </w:rPr>
        <w:t>ая</w:t>
      </w:r>
      <w:r w:rsidRPr="00357F8F">
        <w:rPr>
          <w:color w:val="000000"/>
        </w:rPr>
        <w:t xml:space="preserve"> </w:t>
      </w:r>
      <w:r>
        <w:rPr>
          <w:color w:val="000000"/>
        </w:rPr>
        <w:t>служб</w:t>
      </w:r>
      <w:r w:rsidR="00C373BA">
        <w:rPr>
          <w:color w:val="000000"/>
        </w:rPr>
        <w:t>а</w:t>
      </w:r>
      <w:r>
        <w:rPr>
          <w:color w:val="000000"/>
        </w:rPr>
        <w:t xml:space="preserve"> по спорту Приднестровской Молдавской Республики</w:t>
      </w:r>
      <w:r w:rsidRPr="001757EB">
        <w:t xml:space="preserve"> </w:t>
      </w:r>
      <w:r w:rsidRPr="001757EB">
        <w:rPr>
          <w:color w:val="000000"/>
        </w:rPr>
        <w:t xml:space="preserve">с </w:t>
      </w:r>
      <w:r w:rsidRPr="001757EB">
        <w:t>1 января 2023 года закупки товаров, работ, услуг осуществляет в соответствии с Законом Приднестровской Молдавской Республики от 26 ноября 2018 года № 318-З-VI «О закупках в Приднестровской Молдавской Республике» (САЗ 18-48) (далее по тексту – Закон о закупках).</w:t>
      </w:r>
    </w:p>
    <w:p w14:paraId="62F8FDBB" w14:textId="77777777" w:rsidR="00020C12" w:rsidRDefault="00020C12" w:rsidP="00B448D7">
      <w:pPr>
        <w:widowControl w:val="0"/>
        <w:autoSpaceDE w:val="0"/>
        <w:autoSpaceDN w:val="0"/>
        <w:adjustRightInd w:val="0"/>
        <w:ind w:firstLine="567"/>
        <w:jc w:val="both"/>
      </w:pPr>
    </w:p>
    <w:p w14:paraId="3BAEEDC7" w14:textId="4B894D55" w:rsidR="00F15022" w:rsidRPr="00357F8F" w:rsidRDefault="008467E4" w:rsidP="002006F0">
      <w:pPr>
        <w:ind w:firstLine="567"/>
        <w:jc w:val="both"/>
      </w:pPr>
      <w:r w:rsidRPr="00357F8F">
        <w:rPr>
          <w:b/>
          <w:bCs/>
          <w:color w:val="000000"/>
        </w:rPr>
        <w:t>2.</w:t>
      </w:r>
      <w:r w:rsidR="00BA05E4" w:rsidRPr="00357F8F">
        <w:rPr>
          <w:b/>
          <w:bCs/>
          <w:color w:val="000000"/>
        </w:rPr>
        <w:t>1</w:t>
      </w:r>
      <w:r w:rsidRPr="00357F8F">
        <w:rPr>
          <w:b/>
          <w:bCs/>
          <w:color w:val="000000"/>
        </w:rPr>
        <w:t>.</w:t>
      </w:r>
      <w:r w:rsidR="00E7475A" w:rsidRPr="00357F8F">
        <w:rPr>
          <w:bCs/>
          <w:color w:val="000000"/>
        </w:rPr>
        <w:t> </w:t>
      </w:r>
      <w:r w:rsidR="00DE49A4" w:rsidRPr="00357F8F">
        <w:t xml:space="preserve">В соответствии </w:t>
      </w:r>
      <w:r w:rsidR="00F15022" w:rsidRPr="00357F8F">
        <w:t xml:space="preserve">со статьей 13 Закона о закупках </w:t>
      </w:r>
      <w:r w:rsidR="00B448D7" w:rsidRPr="00357F8F">
        <w:t>п</w:t>
      </w:r>
      <w:r w:rsidR="00F15022" w:rsidRPr="00357F8F">
        <w:t>ланирование закупок осуществляется исходя из целей осуществления закупок посредством формирования, утверждения и ведения планов закупок.</w:t>
      </w:r>
    </w:p>
    <w:p w14:paraId="5C0BE650" w14:textId="77777777" w:rsidR="00F15022" w:rsidRPr="00357F8F" w:rsidRDefault="00F15022" w:rsidP="002006F0">
      <w:pPr>
        <w:shd w:val="clear" w:color="auto" w:fill="FFFFFF"/>
        <w:ind w:firstLine="567"/>
        <w:jc w:val="both"/>
      </w:pPr>
      <w:r w:rsidRPr="00357F8F">
        <w:lastRenderedPageBreak/>
        <w:t xml:space="preserve">Общие требования, порядок формирования, утверждения, ведения и размещения в информационной системе планов закупок, а также форма планов закупок утверждаются Правительством Приднестровской Молдавской Республики. </w:t>
      </w:r>
    </w:p>
    <w:p w14:paraId="59033D17" w14:textId="50D50F6B" w:rsidR="00F15022" w:rsidRPr="00357F8F" w:rsidRDefault="00F15022" w:rsidP="002006F0">
      <w:pPr>
        <w:ind w:firstLine="567"/>
        <w:jc w:val="both"/>
      </w:pPr>
      <w:r w:rsidRPr="00357F8F">
        <w:t>Во исполнение вышеуказанных норм Правительством Приднестровской Молдавской Республики</w:t>
      </w:r>
      <w:r w:rsidR="00BA05E4" w:rsidRPr="00357F8F">
        <w:t xml:space="preserve"> разработано и</w:t>
      </w:r>
      <w:r w:rsidRPr="00357F8F">
        <w:t xml:space="preserve"> </w:t>
      </w:r>
      <w:r w:rsidR="00BA05E4" w:rsidRPr="00357F8F">
        <w:t>утверждено Постановление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p>
    <w:p w14:paraId="73D67D08" w14:textId="1C99B2AD" w:rsidR="00AC4B3D" w:rsidRDefault="00F15022" w:rsidP="00AC4B3D">
      <w:pPr>
        <w:ind w:firstLine="567"/>
        <w:jc w:val="both"/>
        <w:rPr>
          <w:shd w:val="clear" w:color="auto" w:fill="FFFFFF"/>
        </w:rPr>
      </w:pPr>
      <w:r w:rsidRPr="00357F8F">
        <w:t>В соответствии с пунктом 4</w:t>
      </w:r>
      <w:r w:rsidR="00BA05E4" w:rsidRPr="00357F8F">
        <w:t xml:space="preserve"> и 7</w:t>
      </w:r>
      <w:r w:rsidRPr="00357F8F">
        <w:t xml:space="preserve"> Положения о порядке формирования, утверждения, ведения и размещения в информационной системе в сфере закупок планов закупок товаров,</w:t>
      </w:r>
      <w:r w:rsidR="00BA05E4" w:rsidRPr="00357F8F">
        <w:t xml:space="preserve"> </w:t>
      </w:r>
      <w:r w:rsidRPr="00357F8F">
        <w:t>работ, услуг для обеспечения государственных (муниципальных) нужд и коммерческих нужд (государственных (муниципальных) унитарных предприятий),</w:t>
      </w:r>
      <w:r w:rsidR="0021265C" w:rsidRPr="00357F8F">
        <w:t xml:space="preserve"> утвержденного вышеуказанным Постановлением Правительства Приднестровской Молдавской Республики</w:t>
      </w:r>
      <w:r w:rsidRPr="00357F8F">
        <w:t xml:space="preserve"> план закупок формируется государственным (муниципальным) заказчиком (в пределах лимитов, установленных законом (решением) о бюджете, и утверждается в течение 30 (тридцати) дней после официального опубликования закона (решения) о бюджете на </w:t>
      </w:r>
      <w:r w:rsidR="00AC4B3D">
        <w:rPr>
          <w:shd w:val="clear" w:color="auto" w:fill="FFFFFF"/>
        </w:rPr>
        <w:t>соответствующий финансовый год.</w:t>
      </w:r>
    </w:p>
    <w:p w14:paraId="2ACF8B3E" w14:textId="18331637" w:rsidR="00BA05E4" w:rsidRPr="00302FEE" w:rsidRDefault="00BA05E4" w:rsidP="002006F0">
      <w:pPr>
        <w:ind w:firstLine="567"/>
        <w:jc w:val="both"/>
        <w:rPr>
          <w:b/>
          <w:bCs/>
        </w:rPr>
      </w:pPr>
      <w:r w:rsidRPr="00302FEE">
        <w:rPr>
          <w:b/>
          <w:bCs/>
        </w:rPr>
        <w:t>Не допускается утверждение планов закупок в объеме</w:t>
      </w:r>
      <w:r w:rsidR="0021265C" w:rsidRPr="00302FEE">
        <w:rPr>
          <w:b/>
          <w:bCs/>
        </w:rPr>
        <w:t>,</w:t>
      </w:r>
      <w:r w:rsidRPr="00302FEE">
        <w:rPr>
          <w:b/>
          <w:bCs/>
        </w:rPr>
        <w:t xml:space="preserve"> не соответствующем лимитам финансирования.</w:t>
      </w:r>
    </w:p>
    <w:p w14:paraId="180BFB54" w14:textId="30E69653" w:rsidR="00AC4B3D" w:rsidRDefault="00AC4B3D" w:rsidP="00AC4B3D">
      <w:pPr>
        <w:ind w:firstLine="567"/>
        <w:jc w:val="both"/>
      </w:pPr>
      <w:r>
        <w:t xml:space="preserve">Следует отметить, что План закупок товаров, работ, услуг для обеспечения нужд Государственной службы по спорту Приднестровской Молдавской Республики на 2023 год и изменение к нему оформлены не в соответствии с формой Плана закупок, утвержденной Постановлением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 </w:t>
      </w:r>
      <w:r w:rsidR="00E21354">
        <w:t>(</w:t>
      </w:r>
      <w:r>
        <w:t>в редакции действующей на 17 января 2023 года</w:t>
      </w:r>
      <w:r w:rsidR="00E21354">
        <w:t>)</w:t>
      </w:r>
      <w:r>
        <w:t>.</w:t>
      </w:r>
    </w:p>
    <w:p w14:paraId="1EB594DE" w14:textId="7261B1F3" w:rsidR="00AC4B3D" w:rsidRDefault="00AC4B3D" w:rsidP="00AC4B3D">
      <w:pPr>
        <w:ind w:firstLine="567"/>
        <w:jc w:val="both"/>
      </w:pPr>
      <w:r>
        <w:t xml:space="preserve">Таким образом </w:t>
      </w:r>
      <w:r w:rsidR="00E21354">
        <w:t xml:space="preserve">Государственной службой по спорту Приднестровской Молдавской Республики </w:t>
      </w:r>
      <w:r>
        <w:t>нарушены требования норм статьи 13 Закона о закупках и Постановления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p>
    <w:p w14:paraId="406C4450" w14:textId="3630A39D" w:rsidR="00C71BCA" w:rsidRPr="00357F8F" w:rsidRDefault="00C71BCA" w:rsidP="002006F0">
      <w:pPr>
        <w:autoSpaceDE w:val="0"/>
        <w:autoSpaceDN w:val="0"/>
        <w:adjustRightInd w:val="0"/>
        <w:ind w:firstLine="567"/>
        <w:jc w:val="both"/>
        <w:rPr>
          <w:bCs/>
          <w:color w:val="000000"/>
        </w:rPr>
      </w:pPr>
      <w:r w:rsidRPr="00357F8F">
        <w:rPr>
          <w:bCs/>
          <w:color w:val="000000"/>
        </w:rPr>
        <w:t xml:space="preserve">Плановые и фактические объемы закупок </w:t>
      </w:r>
      <w:r w:rsidR="003A4003">
        <w:rPr>
          <w:color w:val="000000"/>
        </w:rPr>
        <w:t>товаров, работ, услуг</w:t>
      </w:r>
      <w:r w:rsidR="003A4003" w:rsidRPr="00357F8F">
        <w:t xml:space="preserve"> </w:t>
      </w:r>
      <w:r w:rsidR="003A4003">
        <w:t xml:space="preserve">для обеспечения </w:t>
      </w:r>
      <w:r w:rsidR="003A4003">
        <w:rPr>
          <w:color w:val="000000"/>
        </w:rPr>
        <w:t xml:space="preserve">нужд </w:t>
      </w:r>
      <w:r w:rsidR="003A4003" w:rsidRPr="005700CA">
        <w:rPr>
          <w:color w:val="000000"/>
        </w:rPr>
        <w:t xml:space="preserve">Государственной службы по спорту </w:t>
      </w:r>
      <w:r w:rsidR="003A4003">
        <w:rPr>
          <w:color w:val="000000"/>
        </w:rPr>
        <w:t>Приднестровской Молдавской Республики на 2023 год</w:t>
      </w:r>
      <w:r w:rsidRPr="00357F8F">
        <w:rPr>
          <w:bCs/>
          <w:color w:val="000000"/>
        </w:rPr>
        <w:t xml:space="preserve"> годах отражены в Приложени</w:t>
      </w:r>
      <w:r w:rsidR="00E21354">
        <w:rPr>
          <w:bCs/>
          <w:color w:val="000000"/>
        </w:rPr>
        <w:t>и</w:t>
      </w:r>
      <w:r w:rsidRPr="00357F8F">
        <w:rPr>
          <w:bCs/>
          <w:color w:val="000000"/>
        </w:rPr>
        <w:t xml:space="preserve"> № 1 к настоящему Акту проверки.</w:t>
      </w:r>
    </w:p>
    <w:p w14:paraId="028ED58A" w14:textId="77777777" w:rsidR="00C71BCA" w:rsidRPr="00357F8F" w:rsidRDefault="00C71BCA" w:rsidP="002006F0">
      <w:pPr>
        <w:autoSpaceDE w:val="0"/>
        <w:autoSpaceDN w:val="0"/>
        <w:adjustRightInd w:val="0"/>
        <w:ind w:firstLine="567"/>
        <w:jc w:val="both"/>
        <w:rPr>
          <w:bCs/>
          <w:color w:val="000000"/>
          <w:sz w:val="20"/>
          <w:szCs w:val="20"/>
        </w:rPr>
      </w:pPr>
    </w:p>
    <w:p w14:paraId="697992CB" w14:textId="3646E6E0" w:rsidR="00EE6E6A" w:rsidRPr="006A6425" w:rsidRDefault="0021265C" w:rsidP="002006F0">
      <w:pPr>
        <w:ind w:firstLine="567"/>
        <w:jc w:val="both"/>
        <w:rPr>
          <w:bCs/>
          <w:color w:val="000000"/>
        </w:rPr>
      </w:pPr>
      <w:r w:rsidRPr="006A6425">
        <w:rPr>
          <w:b/>
          <w:color w:val="000000"/>
        </w:rPr>
        <w:t>2.</w:t>
      </w:r>
      <w:r w:rsidR="00687DFE" w:rsidRPr="006A6425">
        <w:rPr>
          <w:b/>
          <w:color w:val="000000"/>
        </w:rPr>
        <w:t>2</w:t>
      </w:r>
      <w:r w:rsidRPr="006A6425">
        <w:rPr>
          <w:b/>
          <w:color w:val="000000"/>
        </w:rPr>
        <w:t>.</w:t>
      </w:r>
      <w:r w:rsidR="00692307" w:rsidRPr="006A6425">
        <w:rPr>
          <w:bCs/>
          <w:color w:val="000000"/>
        </w:rPr>
        <w:t> </w:t>
      </w:r>
      <w:r w:rsidR="00BA05E4" w:rsidRPr="006A6425">
        <w:rPr>
          <w:bCs/>
          <w:color w:val="000000"/>
        </w:rPr>
        <w:t xml:space="preserve">Между тем, согласно Плану закупок товаров, работ, услуг для обеспечения нужд </w:t>
      </w:r>
      <w:r w:rsidRPr="006A6425">
        <w:rPr>
          <w:bCs/>
          <w:color w:val="000000"/>
        </w:rPr>
        <w:t xml:space="preserve">Государственной </w:t>
      </w:r>
      <w:r w:rsidR="004337D1" w:rsidRPr="006A6425">
        <w:rPr>
          <w:bCs/>
          <w:color w:val="000000"/>
        </w:rPr>
        <w:t>службы по спорту Приднестровской Молдавской Республики</w:t>
      </w:r>
      <w:r w:rsidR="006811B0" w:rsidRPr="006A6425">
        <w:rPr>
          <w:bCs/>
          <w:color w:val="000000"/>
        </w:rPr>
        <w:t xml:space="preserve"> на 2023 год</w:t>
      </w:r>
      <w:r w:rsidR="00BA05E4" w:rsidRPr="006A6425">
        <w:rPr>
          <w:bCs/>
          <w:color w:val="000000"/>
        </w:rPr>
        <w:t xml:space="preserve">, утвержденного </w:t>
      </w:r>
      <w:r w:rsidR="00811AA5" w:rsidRPr="006A6425">
        <w:rPr>
          <w:bCs/>
          <w:color w:val="000000"/>
        </w:rPr>
        <w:t xml:space="preserve">и размещенного в информационной системе в сфере закупок </w:t>
      </w:r>
      <w:r w:rsidR="00BA05E4" w:rsidRPr="006A6425">
        <w:rPr>
          <w:bCs/>
          <w:color w:val="000000"/>
        </w:rPr>
        <w:t xml:space="preserve">2 </w:t>
      </w:r>
      <w:r w:rsidR="006811B0" w:rsidRPr="006A6425">
        <w:rPr>
          <w:bCs/>
          <w:color w:val="000000"/>
        </w:rPr>
        <w:t>ноября</w:t>
      </w:r>
      <w:r w:rsidR="00BA05E4" w:rsidRPr="006A6425">
        <w:rPr>
          <w:bCs/>
          <w:color w:val="000000"/>
        </w:rPr>
        <w:t xml:space="preserve"> 202</w:t>
      </w:r>
      <w:r w:rsidR="006811B0" w:rsidRPr="006A6425">
        <w:rPr>
          <w:bCs/>
          <w:color w:val="000000"/>
        </w:rPr>
        <w:t>3</w:t>
      </w:r>
      <w:r w:rsidR="00BA05E4" w:rsidRPr="006A6425">
        <w:rPr>
          <w:bCs/>
          <w:color w:val="000000"/>
        </w:rPr>
        <w:t xml:space="preserve"> года</w:t>
      </w:r>
      <w:r w:rsidR="00811AA5" w:rsidRPr="006A6425">
        <w:rPr>
          <w:bCs/>
          <w:color w:val="000000"/>
        </w:rPr>
        <w:t xml:space="preserve"> (План закупок </w:t>
      </w:r>
      <w:r w:rsidR="006811B0" w:rsidRPr="006A6425">
        <w:rPr>
          <w:bCs/>
          <w:color w:val="000000"/>
        </w:rPr>
        <w:t xml:space="preserve">на </w:t>
      </w:r>
      <w:r w:rsidR="00811AA5" w:rsidRPr="006A6425">
        <w:rPr>
          <w:bCs/>
          <w:color w:val="000000"/>
        </w:rPr>
        <w:t>202</w:t>
      </w:r>
      <w:r w:rsidR="006811B0" w:rsidRPr="006A6425">
        <w:rPr>
          <w:bCs/>
          <w:color w:val="000000"/>
        </w:rPr>
        <w:t>3 год</w:t>
      </w:r>
      <w:r w:rsidR="00811AA5" w:rsidRPr="006A6425">
        <w:rPr>
          <w:bCs/>
          <w:color w:val="000000"/>
        </w:rPr>
        <w:t xml:space="preserve"> (2) измененный)</w:t>
      </w:r>
      <w:r w:rsidR="001635CE" w:rsidRPr="006A6425">
        <w:rPr>
          <w:bCs/>
          <w:color w:val="000000"/>
        </w:rPr>
        <w:t>,</w:t>
      </w:r>
      <w:r w:rsidR="00BA05E4" w:rsidRPr="006A6425">
        <w:rPr>
          <w:bCs/>
          <w:color w:val="000000"/>
        </w:rPr>
        <w:t xml:space="preserve"> сумм</w:t>
      </w:r>
      <w:r w:rsidR="00811AA5" w:rsidRPr="006A6425">
        <w:rPr>
          <w:bCs/>
          <w:color w:val="000000"/>
        </w:rPr>
        <w:t>ы</w:t>
      </w:r>
      <w:r w:rsidR="00BA05E4" w:rsidRPr="006A6425">
        <w:rPr>
          <w:bCs/>
          <w:color w:val="000000"/>
        </w:rPr>
        <w:t xml:space="preserve"> по графе </w:t>
      </w:r>
      <w:r w:rsidR="00811AA5" w:rsidRPr="006A6425">
        <w:rPr>
          <w:bCs/>
          <w:color w:val="000000"/>
        </w:rPr>
        <w:t>6</w:t>
      </w:r>
      <w:r w:rsidR="00BA05E4" w:rsidRPr="006A6425">
        <w:rPr>
          <w:bCs/>
          <w:color w:val="000000"/>
        </w:rPr>
        <w:t xml:space="preserve"> «</w:t>
      </w:r>
      <w:r w:rsidR="00811AA5" w:rsidRPr="006A6425">
        <w:rPr>
          <w:bCs/>
          <w:color w:val="000000"/>
        </w:rPr>
        <w:t xml:space="preserve">Сумма </w:t>
      </w:r>
      <w:r w:rsidR="00C96ABA" w:rsidRPr="006A6425">
        <w:rPr>
          <w:bCs/>
          <w:color w:val="000000"/>
        </w:rPr>
        <w:t>руб. </w:t>
      </w:r>
      <w:r w:rsidR="00811AA5" w:rsidRPr="006A6425">
        <w:rPr>
          <w:bCs/>
          <w:color w:val="000000"/>
        </w:rPr>
        <w:t>ПМР» превышают лимиты финансирования, указанны</w:t>
      </w:r>
      <w:r w:rsidR="00EE6E6A" w:rsidRPr="006A6425">
        <w:rPr>
          <w:bCs/>
          <w:color w:val="000000"/>
        </w:rPr>
        <w:t>е</w:t>
      </w:r>
      <w:r w:rsidR="00811AA5" w:rsidRPr="006A6425">
        <w:rPr>
          <w:bCs/>
          <w:color w:val="000000"/>
        </w:rPr>
        <w:t xml:space="preserve"> в </w:t>
      </w:r>
      <w:r w:rsidR="00EE6E6A" w:rsidRPr="006A6425">
        <w:rPr>
          <w:bCs/>
          <w:color w:val="000000"/>
        </w:rPr>
        <w:t xml:space="preserve">Отчетах об исполнении сметы расходов в соответствующих учреждениях и подразделениях, подведомственных Государственной </w:t>
      </w:r>
      <w:r w:rsidR="004337D1" w:rsidRPr="006A6425">
        <w:rPr>
          <w:bCs/>
          <w:color w:val="000000"/>
        </w:rPr>
        <w:t>службе по спорту Приднестровской Молдавской Республики</w:t>
      </w:r>
      <w:r w:rsidR="00A33CE6" w:rsidRPr="006A6425">
        <w:rPr>
          <w:bCs/>
          <w:color w:val="000000"/>
        </w:rPr>
        <w:t>,</w:t>
      </w:r>
      <w:r w:rsidR="00EE6E6A" w:rsidRPr="006A6425">
        <w:rPr>
          <w:bCs/>
          <w:color w:val="000000"/>
        </w:rPr>
        <w:t xml:space="preserve"> за 202</w:t>
      </w:r>
      <w:r w:rsidR="00C84983">
        <w:rPr>
          <w:bCs/>
          <w:color w:val="000000"/>
        </w:rPr>
        <w:t>3</w:t>
      </w:r>
      <w:r w:rsidR="00EE6E6A" w:rsidRPr="006A6425">
        <w:rPr>
          <w:bCs/>
          <w:color w:val="000000"/>
        </w:rPr>
        <w:t xml:space="preserve"> год по </w:t>
      </w:r>
      <w:r w:rsidR="00811AA5" w:rsidRPr="006A6425">
        <w:rPr>
          <w:bCs/>
          <w:color w:val="000000"/>
        </w:rPr>
        <w:t>графе 5 «Уточненный план с начала года» и</w:t>
      </w:r>
      <w:r w:rsidR="00734C0A">
        <w:rPr>
          <w:bCs/>
          <w:color w:val="000000"/>
        </w:rPr>
        <w:t>/или</w:t>
      </w:r>
      <w:r w:rsidR="00EE6E6A" w:rsidRPr="006A6425">
        <w:rPr>
          <w:bCs/>
          <w:color w:val="000000"/>
        </w:rPr>
        <w:t xml:space="preserve"> </w:t>
      </w:r>
      <w:r w:rsidR="00C96ABA" w:rsidRPr="006A6425">
        <w:rPr>
          <w:bCs/>
          <w:color w:val="000000"/>
        </w:rPr>
        <w:t>по</w:t>
      </w:r>
      <w:r w:rsidR="00EE6E6A" w:rsidRPr="006A6425">
        <w:rPr>
          <w:bCs/>
          <w:color w:val="000000"/>
        </w:rPr>
        <w:t xml:space="preserve"> графе 6 «Кассовые расходы»: </w:t>
      </w:r>
    </w:p>
    <w:p w14:paraId="74ECE302" w14:textId="239900DD" w:rsidR="00734C0A" w:rsidRDefault="00734C0A" w:rsidP="00C373BA">
      <w:pPr>
        <w:ind w:firstLine="567"/>
        <w:jc w:val="both"/>
        <w:rPr>
          <w:bCs/>
          <w:color w:val="000000"/>
        </w:rPr>
      </w:pPr>
      <w:r>
        <w:rPr>
          <w:bCs/>
          <w:color w:val="000000"/>
        </w:rPr>
        <w:t>– </w:t>
      </w:r>
      <w:bookmarkStart w:id="2" w:name="_Hlk199319564"/>
      <w:r w:rsidRPr="006A6425">
        <w:rPr>
          <w:bCs/>
          <w:color w:val="000000"/>
        </w:rPr>
        <w:t xml:space="preserve">по строке </w:t>
      </w:r>
      <w:r>
        <w:rPr>
          <w:bCs/>
          <w:color w:val="000000"/>
        </w:rPr>
        <w:t xml:space="preserve">4 </w:t>
      </w:r>
      <w:r w:rsidRPr="006A6425">
        <w:rPr>
          <w:bCs/>
          <w:color w:val="000000"/>
        </w:rPr>
        <w:t>Плана закупок «Оплата тепловой энергии» (код статьи 110720</w:t>
      </w:r>
      <w:r>
        <w:rPr>
          <w:bCs/>
          <w:color w:val="000000"/>
        </w:rPr>
        <w:t>) Государственная служба по спорту Приднестровской Молдавской Республики</w:t>
      </w:r>
      <w:r w:rsidRPr="006A6425">
        <w:rPr>
          <w:bCs/>
          <w:color w:val="000000"/>
        </w:rPr>
        <w:t>;</w:t>
      </w:r>
    </w:p>
    <w:bookmarkEnd w:id="2"/>
    <w:p w14:paraId="5960ECA8" w14:textId="38C3CF9A" w:rsidR="00734C0A" w:rsidRDefault="004C5E82" w:rsidP="00734C0A">
      <w:pPr>
        <w:ind w:firstLine="567"/>
        <w:jc w:val="both"/>
        <w:rPr>
          <w:bCs/>
          <w:color w:val="000000"/>
        </w:rPr>
      </w:pPr>
      <w:r>
        <w:rPr>
          <w:bCs/>
          <w:color w:val="000000"/>
        </w:rPr>
        <w:t>– </w:t>
      </w:r>
      <w:r w:rsidR="00734C0A" w:rsidRPr="006A6425">
        <w:rPr>
          <w:bCs/>
          <w:color w:val="000000"/>
        </w:rPr>
        <w:t xml:space="preserve">по строке </w:t>
      </w:r>
      <w:r w:rsidR="00734C0A">
        <w:rPr>
          <w:bCs/>
          <w:color w:val="000000"/>
        </w:rPr>
        <w:t>5</w:t>
      </w:r>
      <w:r w:rsidR="00734C0A" w:rsidRPr="006A6425">
        <w:rPr>
          <w:bCs/>
          <w:color w:val="000000"/>
        </w:rPr>
        <w:t xml:space="preserve"> Плана закупок «Оплата </w:t>
      </w:r>
      <w:r w:rsidR="00734C0A">
        <w:rPr>
          <w:bCs/>
          <w:color w:val="000000"/>
        </w:rPr>
        <w:t>освещения</w:t>
      </w:r>
      <w:r w:rsidR="00734C0A" w:rsidRPr="006A6425">
        <w:rPr>
          <w:bCs/>
          <w:color w:val="000000"/>
        </w:rPr>
        <w:t>» (код статьи 1107</w:t>
      </w:r>
      <w:r w:rsidR="00734C0A">
        <w:rPr>
          <w:bCs/>
          <w:color w:val="000000"/>
        </w:rPr>
        <w:t>3</w:t>
      </w:r>
      <w:r w:rsidR="00734C0A" w:rsidRPr="006A6425">
        <w:rPr>
          <w:bCs/>
          <w:color w:val="000000"/>
        </w:rPr>
        <w:t>0</w:t>
      </w:r>
      <w:r w:rsidR="00734C0A">
        <w:rPr>
          <w:bCs/>
          <w:color w:val="000000"/>
        </w:rPr>
        <w:t>) Государственная служба по спорту Приднестровской Молдавской Республики</w:t>
      </w:r>
      <w:r w:rsidR="00734C0A" w:rsidRPr="006A6425">
        <w:rPr>
          <w:bCs/>
          <w:color w:val="000000"/>
        </w:rPr>
        <w:t>;</w:t>
      </w:r>
    </w:p>
    <w:p w14:paraId="63B2A70B" w14:textId="31B89A00" w:rsidR="00B9119D" w:rsidRDefault="00B9119D" w:rsidP="00734C0A">
      <w:pPr>
        <w:ind w:firstLine="567"/>
        <w:jc w:val="both"/>
        <w:rPr>
          <w:bCs/>
          <w:color w:val="000000"/>
        </w:rPr>
      </w:pPr>
      <w:r>
        <w:rPr>
          <w:bCs/>
          <w:color w:val="000000"/>
        </w:rPr>
        <w:t>– </w:t>
      </w:r>
      <w:r w:rsidRPr="006A6425">
        <w:rPr>
          <w:bCs/>
          <w:color w:val="000000"/>
        </w:rPr>
        <w:t xml:space="preserve">по строке </w:t>
      </w:r>
      <w:r>
        <w:rPr>
          <w:bCs/>
          <w:color w:val="000000"/>
        </w:rPr>
        <w:t>11</w:t>
      </w:r>
      <w:r w:rsidRPr="006A6425">
        <w:rPr>
          <w:bCs/>
          <w:color w:val="000000"/>
        </w:rPr>
        <w:t xml:space="preserve"> Плана закупок «</w:t>
      </w:r>
      <w:r>
        <w:rPr>
          <w:bCs/>
          <w:color w:val="000000"/>
        </w:rPr>
        <w:t>Товары и услуги, не отнесенные к другим группам</w:t>
      </w:r>
      <w:r w:rsidRPr="006A6425">
        <w:rPr>
          <w:bCs/>
          <w:color w:val="000000"/>
        </w:rPr>
        <w:t>» (код статьи 11</w:t>
      </w:r>
      <w:r>
        <w:rPr>
          <w:bCs/>
          <w:color w:val="000000"/>
        </w:rPr>
        <w:t>107</w:t>
      </w:r>
      <w:r w:rsidRPr="006A6425">
        <w:rPr>
          <w:bCs/>
          <w:color w:val="000000"/>
        </w:rPr>
        <w:t>0)</w:t>
      </w:r>
      <w:r w:rsidRPr="006A6425">
        <w:t xml:space="preserve"> </w:t>
      </w:r>
      <w:r>
        <w:rPr>
          <w:bCs/>
          <w:color w:val="000000"/>
        </w:rPr>
        <w:t>Государственная служба по спорту Приднестровской Молдавской Республики</w:t>
      </w:r>
      <w:r w:rsidRPr="006A6425">
        <w:rPr>
          <w:bCs/>
          <w:color w:val="000000"/>
        </w:rPr>
        <w:t>;</w:t>
      </w:r>
    </w:p>
    <w:p w14:paraId="0B2A4489" w14:textId="0142A592" w:rsidR="00C373BA" w:rsidRPr="006A6425" w:rsidRDefault="00C373BA" w:rsidP="00C373BA">
      <w:pPr>
        <w:ind w:firstLine="567"/>
        <w:jc w:val="both"/>
        <w:rPr>
          <w:bCs/>
          <w:color w:val="000000"/>
        </w:rPr>
      </w:pPr>
      <w:r w:rsidRPr="006A6425">
        <w:rPr>
          <w:bCs/>
          <w:color w:val="000000"/>
        </w:rPr>
        <w:t>– </w:t>
      </w:r>
      <w:bookmarkStart w:id="3" w:name="_Hlk199319480"/>
      <w:r w:rsidRPr="006A6425">
        <w:rPr>
          <w:bCs/>
          <w:color w:val="000000"/>
        </w:rPr>
        <w:t>по строке 17 Плана закупок «Оплата тепловой энергии» (код статьи 110720</w:t>
      </w:r>
      <w:r w:rsidR="00734C0A">
        <w:rPr>
          <w:bCs/>
          <w:color w:val="000000"/>
        </w:rPr>
        <w:t>)</w:t>
      </w:r>
      <w:r w:rsidRPr="006A6425">
        <w:rPr>
          <w:bCs/>
          <w:color w:val="000000"/>
        </w:rPr>
        <w:t xml:space="preserve"> </w:t>
      </w:r>
      <w:bookmarkEnd w:id="3"/>
      <w:r w:rsidRPr="006A6425">
        <w:rPr>
          <w:bCs/>
          <w:color w:val="000000"/>
        </w:rPr>
        <w:t>ГОУ ДО «СДЮШОР настольного тенниса»;</w:t>
      </w:r>
    </w:p>
    <w:p w14:paraId="57C7C407" w14:textId="24CDDC6A" w:rsidR="00EE5F94" w:rsidRPr="006A6425" w:rsidRDefault="00EE6E6A" w:rsidP="00EE5F94">
      <w:pPr>
        <w:ind w:firstLine="567"/>
        <w:jc w:val="both"/>
        <w:rPr>
          <w:bCs/>
          <w:color w:val="000000"/>
        </w:rPr>
      </w:pPr>
      <w:r w:rsidRPr="006A6425">
        <w:rPr>
          <w:bCs/>
          <w:color w:val="000000"/>
        </w:rPr>
        <w:t xml:space="preserve">– по строке </w:t>
      </w:r>
      <w:r w:rsidR="008332F8" w:rsidRPr="006A6425">
        <w:rPr>
          <w:bCs/>
          <w:color w:val="000000"/>
        </w:rPr>
        <w:t>24</w:t>
      </w:r>
      <w:r w:rsidRPr="006A6425">
        <w:rPr>
          <w:bCs/>
          <w:color w:val="000000"/>
        </w:rPr>
        <w:t xml:space="preserve"> </w:t>
      </w:r>
      <w:r w:rsidR="00EE5F94" w:rsidRPr="006A6425">
        <w:rPr>
          <w:bCs/>
          <w:color w:val="000000"/>
        </w:rPr>
        <w:t>Плана закупок «</w:t>
      </w:r>
      <w:r w:rsidR="008332F8" w:rsidRPr="006A6425">
        <w:rPr>
          <w:bCs/>
          <w:color w:val="000000"/>
        </w:rPr>
        <w:t xml:space="preserve">Мягкий инвентарь и обмундирование» </w:t>
      </w:r>
      <w:r w:rsidR="00EE5F94" w:rsidRPr="006A6425">
        <w:rPr>
          <w:bCs/>
          <w:color w:val="000000"/>
        </w:rPr>
        <w:t>(код статьи 11</w:t>
      </w:r>
      <w:r w:rsidR="008332F8" w:rsidRPr="006A6425">
        <w:rPr>
          <w:bCs/>
          <w:color w:val="000000"/>
        </w:rPr>
        <w:t>0320</w:t>
      </w:r>
      <w:r w:rsidR="00EE5F94" w:rsidRPr="006A6425">
        <w:rPr>
          <w:bCs/>
          <w:color w:val="000000"/>
        </w:rPr>
        <w:t>)</w:t>
      </w:r>
      <w:r w:rsidR="00C373BA" w:rsidRPr="006A6425">
        <w:rPr>
          <w:bCs/>
          <w:color w:val="000000"/>
        </w:rPr>
        <w:t xml:space="preserve"> ГОУ ДО «РСДЮШОР футбола»</w:t>
      </w:r>
      <w:r w:rsidR="00EE5F94" w:rsidRPr="006A6425">
        <w:rPr>
          <w:bCs/>
          <w:color w:val="000000"/>
        </w:rPr>
        <w:t>;</w:t>
      </w:r>
    </w:p>
    <w:p w14:paraId="3E5D2D16" w14:textId="5F96BB7F" w:rsidR="00EE5F94" w:rsidRPr="006A6425" w:rsidRDefault="00EE5F94" w:rsidP="00EE5F94">
      <w:pPr>
        <w:ind w:firstLine="567"/>
        <w:jc w:val="both"/>
        <w:rPr>
          <w:bCs/>
          <w:color w:val="000000"/>
        </w:rPr>
      </w:pPr>
      <w:r w:rsidRPr="006A6425">
        <w:rPr>
          <w:bCs/>
          <w:color w:val="000000"/>
        </w:rPr>
        <w:lastRenderedPageBreak/>
        <w:t>–</w:t>
      </w:r>
      <w:r w:rsidR="00441703">
        <w:rPr>
          <w:bCs/>
          <w:color w:val="000000"/>
        </w:rPr>
        <w:t> </w:t>
      </w:r>
      <w:r w:rsidRPr="006A6425">
        <w:rPr>
          <w:bCs/>
          <w:color w:val="000000"/>
        </w:rPr>
        <w:t xml:space="preserve">по строке </w:t>
      </w:r>
      <w:r w:rsidR="008332F8" w:rsidRPr="006A6425">
        <w:rPr>
          <w:bCs/>
          <w:color w:val="000000"/>
        </w:rPr>
        <w:t>25</w:t>
      </w:r>
      <w:r w:rsidRPr="006A6425">
        <w:rPr>
          <w:bCs/>
          <w:color w:val="000000"/>
        </w:rPr>
        <w:t xml:space="preserve"> Плана закупок «</w:t>
      </w:r>
      <w:r w:rsidR="008332F8" w:rsidRPr="006A6425">
        <w:rPr>
          <w:bCs/>
          <w:color w:val="000000"/>
        </w:rPr>
        <w:t>Содержание транспорта</w:t>
      </w:r>
      <w:r w:rsidRPr="006A6425">
        <w:rPr>
          <w:bCs/>
          <w:color w:val="000000"/>
        </w:rPr>
        <w:t>» (код статьи 110</w:t>
      </w:r>
      <w:r w:rsidR="008332F8" w:rsidRPr="006A6425">
        <w:rPr>
          <w:bCs/>
          <w:color w:val="000000"/>
        </w:rPr>
        <w:t>350</w:t>
      </w:r>
      <w:r w:rsidRPr="006A6425">
        <w:rPr>
          <w:bCs/>
          <w:color w:val="000000"/>
        </w:rPr>
        <w:t>)</w:t>
      </w:r>
      <w:r w:rsidR="00C373BA" w:rsidRPr="006A6425">
        <w:t xml:space="preserve"> </w:t>
      </w:r>
      <w:r w:rsidR="00C373BA" w:rsidRPr="006A6425">
        <w:rPr>
          <w:bCs/>
          <w:color w:val="000000"/>
        </w:rPr>
        <w:t>ГОУ ДО «РСДЮШОР футбола»</w:t>
      </w:r>
      <w:r w:rsidRPr="006A6425">
        <w:rPr>
          <w:bCs/>
          <w:color w:val="000000"/>
        </w:rPr>
        <w:t>;</w:t>
      </w:r>
    </w:p>
    <w:p w14:paraId="0EFBD14F" w14:textId="12AB3AE1" w:rsidR="00441703" w:rsidRPr="006A6425" w:rsidRDefault="00441703" w:rsidP="00441703">
      <w:pPr>
        <w:ind w:firstLine="567"/>
        <w:jc w:val="both"/>
        <w:rPr>
          <w:bCs/>
          <w:color w:val="000000"/>
        </w:rPr>
      </w:pPr>
      <w:r w:rsidRPr="006A6425">
        <w:rPr>
          <w:bCs/>
          <w:color w:val="000000"/>
        </w:rPr>
        <w:t>–</w:t>
      </w:r>
      <w:r>
        <w:rPr>
          <w:bCs/>
          <w:color w:val="000000"/>
        </w:rPr>
        <w:t> </w:t>
      </w:r>
      <w:r w:rsidRPr="006A6425">
        <w:rPr>
          <w:bCs/>
          <w:color w:val="000000"/>
        </w:rPr>
        <w:t xml:space="preserve">по строке </w:t>
      </w:r>
      <w:r>
        <w:rPr>
          <w:bCs/>
          <w:color w:val="000000"/>
        </w:rPr>
        <w:t>37</w:t>
      </w:r>
      <w:r w:rsidRPr="006A6425">
        <w:rPr>
          <w:bCs/>
          <w:color w:val="000000"/>
        </w:rPr>
        <w:t xml:space="preserve"> Плана закупок «</w:t>
      </w:r>
      <w:r>
        <w:rPr>
          <w:bCs/>
          <w:color w:val="000000"/>
        </w:rPr>
        <w:t>Книги и периодические издания</w:t>
      </w:r>
      <w:r w:rsidRPr="006A6425">
        <w:rPr>
          <w:bCs/>
          <w:color w:val="000000"/>
        </w:rPr>
        <w:t>» (код статьи 11</w:t>
      </w:r>
      <w:r>
        <w:rPr>
          <w:bCs/>
          <w:color w:val="000000"/>
        </w:rPr>
        <w:t>1</w:t>
      </w:r>
      <w:r w:rsidRPr="006A6425">
        <w:rPr>
          <w:bCs/>
          <w:color w:val="000000"/>
        </w:rPr>
        <w:t>0</w:t>
      </w:r>
      <w:r>
        <w:rPr>
          <w:bCs/>
          <w:color w:val="000000"/>
        </w:rPr>
        <w:t>42</w:t>
      </w:r>
      <w:r w:rsidRPr="006A6425">
        <w:rPr>
          <w:bCs/>
          <w:color w:val="000000"/>
        </w:rPr>
        <w:t>)</w:t>
      </w:r>
      <w:r w:rsidRPr="006A6425">
        <w:t xml:space="preserve"> </w:t>
      </w:r>
      <w:r w:rsidRPr="006A6425">
        <w:rPr>
          <w:bCs/>
          <w:color w:val="000000"/>
        </w:rPr>
        <w:t>ГУ</w:t>
      </w:r>
      <w:r>
        <w:rPr>
          <w:bCs/>
          <w:color w:val="000000"/>
        </w:rPr>
        <w:t xml:space="preserve"> </w:t>
      </w:r>
      <w:r w:rsidRPr="006A6425">
        <w:rPr>
          <w:bCs/>
          <w:color w:val="000000"/>
        </w:rPr>
        <w:t>«Р</w:t>
      </w:r>
      <w:r>
        <w:rPr>
          <w:bCs/>
          <w:color w:val="000000"/>
        </w:rPr>
        <w:t>еспубликанский центр Олимпийской подготовки</w:t>
      </w:r>
      <w:r w:rsidRPr="006A6425">
        <w:rPr>
          <w:bCs/>
          <w:color w:val="000000"/>
        </w:rPr>
        <w:t>»;</w:t>
      </w:r>
    </w:p>
    <w:p w14:paraId="2F801849" w14:textId="77777777" w:rsidR="00121CC8" w:rsidRPr="006A6425" w:rsidRDefault="00121CC8" w:rsidP="00121CC8">
      <w:pPr>
        <w:ind w:firstLine="567"/>
        <w:jc w:val="both"/>
        <w:rPr>
          <w:bCs/>
          <w:color w:val="000000"/>
        </w:rPr>
      </w:pPr>
      <w:r w:rsidRPr="006A6425">
        <w:rPr>
          <w:bCs/>
          <w:color w:val="000000"/>
        </w:rPr>
        <w:t>–</w:t>
      </w:r>
      <w:r>
        <w:rPr>
          <w:bCs/>
          <w:color w:val="000000"/>
        </w:rPr>
        <w:t> </w:t>
      </w:r>
      <w:r w:rsidRPr="006A6425">
        <w:rPr>
          <w:bCs/>
          <w:color w:val="000000"/>
        </w:rPr>
        <w:t xml:space="preserve">по строке </w:t>
      </w:r>
      <w:r>
        <w:rPr>
          <w:bCs/>
          <w:color w:val="000000"/>
        </w:rPr>
        <w:t>45</w:t>
      </w:r>
      <w:r w:rsidRPr="006A6425">
        <w:rPr>
          <w:bCs/>
          <w:color w:val="000000"/>
        </w:rPr>
        <w:t xml:space="preserve"> Плана закупок «</w:t>
      </w:r>
      <w:r>
        <w:rPr>
          <w:bCs/>
          <w:color w:val="000000"/>
        </w:rPr>
        <w:t>Товары и услуги, не отнесенные к другим группам</w:t>
      </w:r>
      <w:r w:rsidRPr="006A6425">
        <w:rPr>
          <w:bCs/>
          <w:color w:val="000000"/>
        </w:rPr>
        <w:t>» (код статьи 11</w:t>
      </w:r>
      <w:r>
        <w:rPr>
          <w:bCs/>
          <w:color w:val="000000"/>
        </w:rPr>
        <w:t>107</w:t>
      </w:r>
      <w:r w:rsidRPr="006A6425">
        <w:rPr>
          <w:bCs/>
          <w:color w:val="000000"/>
        </w:rPr>
        <w:t>0)</w:t>
      </w:r>
      <w:r w:rsidRPr="006A6425">
        <w:t xml:space="preserve"> </w:t>
      </w:r>
      <w:r w:rsidRPr="006A6425">
        <w:rPr>
          <w:bCs/>
          <w:color w:val="000000"/>
        </w:rPr>
        <w:t>ГУ</w:t>
      </w:r>
      <w:r>
        <w:rPr>
          <w:bCs/>
          <w:color w:val="000000"/>
        </w:rPr>
        <w:t xml:space="preserve"> </w:t>
      </w:r>
      <w:r w:rsidRPr="006A6425">
        <w:rPr>
          <w:bCs/>
          <w:color w:val="000000"/>
        </w:rPr>
        <w:t>«Р</w:t>
      </w:r>
      <w:r>
        <w:rPr>
          <w:bCs/>
          <w:color w:val="000000"/>
        </w:rPr>
        <w:t>еспубликанский центр Олимпийской подготовки</w:t>
      </w:r>
      <w:r w:rsidRPr="006A6425">
        <w:rPr>
          <w:bCs/>
          <w:color w:val="000000"/>
        </w:rPr>
        <w:t>»;</w:t>
      </w:r>
    </w:p>
    <w:p w14:paraId="1DE8332A" w14:textId="0A523F71" w:rsidR="002B56A5" w:rsidRPr="006A6425" w:rsidRDefault="002B56A5" w:rsidP="002B56A5">
      <w:pPr>
        <w:ind w:firstLine="567"/>
        <w:jc w:val="both"/>
        <w:rPr>
          <w:bCs/>
          <w:color w:val="000000"/>
        </w:rPr>
      </w:pPr>
      <w:r w:rsidRPr="006A6425">
        <w:rPr>
          <w:bCs/>
          <w:color w:val="000000"/>
        </w:rPr>
        <w:t>–</w:t>
      </w:r>
      <w:r>
        <w:rPr>
          <w:bCs/>
          <w:color w:val="000000"/>
        </w:rPr>
        <w:t> </w:t>
      </w:r>
      <w:r w:rsidRPr="006A6425">
        <w:rPr>
          <w:bCs/>
          <w:color w:val="000000"/>
        </w:rPr>
        <w:t xml:space="preserve">по строке </w:t>
      </w:r>
      <w:r>
        <w:rPr>
          <w:bCs/>
          <w:color w:val="000000"/>
        </w:rPr>
        <w:t>52</w:t>
      </w:r>
      <w:r w:rsidRPr="006A6425">
        <w:rPr>
          <w:bCs/>
          <w:color w:val="000000"/>
        </w:rPr>
        <w:t xml:space="preserve"> Плана закупок «</w:t>
      </w:r>
      <w:r>
        <w:rPr>
          <w:bCs/>
          <w:color w:val="000000"/>
        </w:rPr>
        <w:t>Командировки внутри республики</w:t>
      </w:r>
      <w:r w:rsidRPr="006A6425">
        <w:rPr>
          <w:bCs/>
          <w:color w:val="000000"/>
        </w:rPr>
        <w:t>» (код статьи 11</w:t>
      </w:r>
      <w:r>
        <w:rPr>
          <w:bCs/>
          <w:color w:val="000000"/>
        </w:rPr>
        <w:t>041</w:t>
      </w:r>
      <w:r w:rsidRPr="006A6425">
        <w:rPr>
          <w:bCs/>
          <w:color w:val="000000"/>
        </w:rPr>
        <w:t>0)</w:t>
      </w:r>
      <w:r w:rsidRPr="006A6425">
        <w:t xml:space="preserve"> </w:t>
      </w:r>
      <w:r w:rsidRPr="006A6425">
        <w:rPr>
          <w:bCs/>
          <w:color w:val="000000"/>
        </w:rPr>
        <w:t>Г</w:t>
      </w:r>
      <w:r>
        <w:rPr>
          <w:bCs/>
          <w:color w:val="000000"/>
        </w:rPr>
        <w:t>О</w:t>
      </w:r>
      <w:r w:rsidRPr="006A6425">
        <w:rPr>
          <w:bCs/>
          <w:color w:val="000000"/>
        </w:rPr>
        <w:t>У</w:t>
      </w:r>
      <w:r>
        <w:rPr>
          <w:bCs/>
          <w:color w:val="000000"/>
        </w:rPr>
        <w:t xml:space="preserve"> СПО </w:t>
      </w:r>
      <w:r w:rsidRPr="006A6425">
        <w:rPr>
          <w:bCs/>
          <w:color w:val="000000"/>
        </w:rPr>
        <w:t>«</w:t>
      </w:r>
      <w:r>
        <w:rPr>
          <w:bCs/>
          <w:color w:val="000000"/>
        </w:rPr>
        <w:t>Училище олимпийского резерва</w:t>
      </w:r>
      <w:r w:rsidRPr="006A6425">
        <w:rPr>
          <w:bCs/>
          <w:color w:val="000000"/>
        </w:rPr>
        <w:t>»;</w:t>
      </w:r>
    </w:p>
    <w:p w14:paraId="0D0AD886" w14:textId="0687596F" w:rsidR="002B56A5" w:rsidRPr="006A6425" w:rsidRDefault="002B56A5" w:rsidP="002B56A5">
      <w:pPr>
        <w:ind w:firstLine="567"/>
        <w:jc w:val="both"/>
        <w:rPr>
          <w:bCs/>
          <w:color w:val="000000"/>
        </w:rPr>
      </w:pPr>
      <w:r w:rsidRPr="006A6425">
        <w:rPr>
          <w:bCs/>
          <w:color w:val="000000"/>
        </w:rPr>
        <w:t>–</w:t>
      </w:r>
      <w:r>
        <w:rPr>
          <w:bCs/>
          <w:color w:val="000000"/>
        </w:rPr>
        <w:t> </w:t>
      </w:r>
      <w:r w:rsidRPr="006A6425">
        <w:rPr>
          <w:bCs/>
          <w:color w:val="000000"/>
        </w:rPr>
        <w:t xml:space="preserve">по строке </w:t>
      </w:r>
      <w:r>
        <w:rPr>
          <w:bCs/>
          <w:color w:val="000000"/>
        </w:rPr>
        <w:t>54</w:t>
      </w:r>
      <w:r w:rsidRPr="006A6425">
        <w:rPr>
          <w:bCs/>
          <w:color w:val="000000"/>
        </w:rPr>
        <w:t xml:space="preserve"> Плана закупок «</w:t>
      </w:r>
      <w:r w:rsidR="00D17CAE">
        <w:rPr>
          <w:bCs/>
          <w:color w:val="000000"/>
        </w:rPr>
        <w:t>Содержание помещений</w:t>
      </w:r>
      <w:r w:rsidRPr="006A6425">
        <w:rPr>
          <w:bCs/>
          <w:color w:val="000000"/>
        </w:rPr>
        <w:t>» (код статьи 11</w:t>
      </w:r>
      <w:r>
        <w:rPr>
          <w:bCs/>
          <w:color w:val="000000"/>
        </w:rPr>
        <w:t>0</w:t>
      </w:r>
      <w:r w:rsidR="00D17CAE">
        <w:rPr>
          <w:bCs/>
          <w:color w:val="000000"/>
        </w:rPr>
        <w:t>7</w:t>
      </w:r>
      <w:r>
        <w:rPr>
          <w:bCs/>
          <w:color w:val="000000"/>
        </w:rPr>
        <w:t>1</w:t>
      </w:r>
      <w:r w:rsidRPr="006A6425">
        <w:rPr>
          <w:bCs/>
          <w:color w:val="000000"/>
        </w:rPr>
        <w:t>0)</w:t>
      </w:r>
      <w:r w:rsidRPr="006A6425">
        <w:t xml:space="preserve"> </w:t>
      </w:r>
      <w:r w:rsidRPr="006A6425">
        <w:rPr>
          <w:bCs/>
          <w:color w:val="000000"/>
        </w:rPr>
        <w:t>Г</w:t>
      </w:r>
      <w:r>
        <w:rPr>
          <w:bCs/>
          <w:color w:val="000000"/>
        </w:rPr>
        <w:t>О</w:t>
      </w:r>
      <w:r w:rsidRPr="006A6425">
        <w:rPr>
          <w:bCs/>
          <w:color w:val="000000"/>
        </w:rPr>
        <w:t>У</w:t>
      </w:r>
      <w:r>
        <w:rPr>
          <w:bCs/>
          <w:color w:val="000000"/>
        </w:rPr>
        <w:t xml:space="preserve"> СПО </w:t>
      </w:r>
      <w:r w:rsidRPr="006A6425">
        <w:rPr>
          <w:bCs/>
          <w:color w:val="000000"/>
        </w:rPr>
        <w:t>«</w:t>
      </w:r>
      <w:r>
        <w:rPr>
          <w:bCs/>
          <w:color w:val="000000"/>
        </w:rPr>
        <w:t>Училище олимпийского резерва</w:t>
      </w:r>
      <w:r w:rsidRPr="006A6425">
        <w:rPr>
          <w:bCs/>
          <w:color w:val="000000"/>
        </w:rPr>
        <w:t>»;</w:t>
      </w:r>
    </w:p>
    <w:p w14:paraId="534D5CC8" w14:textId="3BAC7314" w:rsidR="00D17CAE" w:rsidRPr="006A6425" w:rsidRDefault="00D17CAE" w:rsidP="00D17CAE">
      <w:pPr>
        <w:ind w:firstLine="567"/>
        <w:jc w:val="both"/>
        <w:rPr>
          <w:bCs/>
          <w:color w:val="000000"/>
        </w:rPr>
      </w:pPr>
      <w:r w:rsidRPr="006A6425">
        <w:rPr>
          <w:bCs/>
          <w:color w:val="000000"/>
        </w:rPr>
        <w:t>–</w:t>
      </w:r>
      <w:r>
        <w:rPr>
          <w:bCs/>
          <w:color w:val="000000"/>
        </w:rPr>
        <w:t> </w:t>
      </w:r>
      <w:r w:rsidRPr="006A6425">
        <w:rPr>
          <w:bCs/>
          <w:color w:val="000000"/>
        </w:rPr>
        <w:t xml:space="preserve">по строке </w:t>
      </w:r>
      <w:r>
        <w:rPr>
          <w:bCs/>
          <w:color w:val="000000"/>
        </w:rPr>
        <w:t>55</w:t>
      </w:r>
      <w:r w:rsidRPr="006A6425">
        <w:rPr>
          <w:bCs/>
          <w:color w:val="000000"/>
        </w:rPr>
        <w:t xml:space="preserve"> Плана закупок «</w:t>
      </w:r>
      <w:r>
        <w:rPr>
          <w:bCs/>
          <w:color w:val="000000"/>
        </w:rPr>
        <w:t>Оплата тепловой энергии</w:t>
      </w:r>
      <w:r w:rsidRPr="006A6425">
        <w:rPr>
          <w:bCs/>
          <w:color w:val="000000"/>
        </w:rPr>
        <w:t>» (код статьи 11</w:t>
      </w:r>
      <w:r>
        <w:rPr>
          <w:bCs/>
          <w:color w:val="000000"/>
        </w:rPr>
        <w:t>072</w:t>
      </w:r>
      <w:r w:rsidRPr="006A6425">
        <w:rPr>
          <w:bCs/>
          <w:color w:val="000000"/>
        </w:rPr>
        <w:t>0)</w:t>
      </w:r>
      <w:r w:rsidRPr="006A6425">
        <w:t xml:space="preserve"> </w:t>
      </w:r>
      <w:r w:rsidRPr="006A6425">
        <w:rPr>
          <w:bCs/>
          <w:color w:val="000000"/>
        </w:rPr>
        <w:t>Г</w:t>
      </w:r>
      <w:r>
        <w:rPr>
          <w:bCs/>
          <w:color w:val="000000"/>
        </w:rPr>
        <w:t>О</w:t>
      </w:r>
      <w:r w:rsidRPr="006A6425">
        <w:rPr>
          <w:bCs/>
          <w:color w:val="000000"/>
        </w:rPr>
        <w:t>У</w:t>
      </w:r>
      <w:r>
        <w:rPr>
          <w:bCs/>
          <w:color w:val="000000"/>
        </w:rPr>
        <w:t xml:space="preserve"> СПО </w:t>
      </w:r>
      <w:r w:rsidRPr="006A6425">
        <w:rPr>
          <w:bCs/>
          <w:color w:val="000000"/>
        </w:rPr>
        <w:t>«</w:t>
      </w:r>
      <w:r>
        <w:rPr>
          <w:bCs/>
          <w:color w:val="000000"/>
        </w:rPr>
        <w:t>Училище олимпийского резерва</w:t>
      </w:r>
      <w:r w:rsidRPr="006A6425">
        <w:rPr>
          <w:bCs/>
          <w:color w:val="000000"/>
        </w:rPr>
        <w:t>»;</w:t>
      </w:r>
    </w:p>
    <w:p w14:paraId="4859C182" w14:textId="056E0605" w:rsidR="00D17CAE" w:rsidRPr="006A6425" w:rsidRDefault="00D17CAE" w:rsidP="00D17CAE">
      <w:pPr>
        <w:ind w:firstLine="567"/>
        <w:jc w:val="both"/>
        <w:rPr>
          <w:bCs/>
          <w:color w:val="000000"/>
        </w:rPr>
      </w:pPr>
      <w:r w:rsidRPr="006A6425">
        <w:rPr>
          <w:bCs/>
          <w:color w:val="000000"/>
        </w:rPr>
        <w:t>–</w:t>
      </w:r>
      <w:r>
        <w:rPr>
          <w:bCs/>
          <w:color w:val="000000"/>
        </w:rPr>
        <w:t> </w:t>
      </w:r>
      <w:r w:rsidRPr="006A6425">
        <w:rPr>
          <w:bCs/>
          <w:color w:val="000000"/>
        </w:rPr>
        <w:t xml:space="preserve">по строке </w:t>
      </w:r>
      <w:r>
        <w:rPr>
          <w:bCs/>
          <w:color w:val="000000"/>
        </w:rPr>
        <w:t>56</w:t>
      </w:r>
      <w:r w:rsidRPr="006A6425">
        <w:rPr>
          <w:bCs/>
          <w:color w:val="000000"/>
        </w:rPr>
        <w:t xml:space="preserve"> Плана закупок «</w:t>
      </w:r>
      <w:r>
        <w:rPr>
          <w:bCs/>
          <w:color w:val="000000"/>
        </w:rPr>
        <w:t>Оплата освещения</w:t>
      </w:r>
      <w:r w:rsidRPr="006A6425">
        <w:rPr>
          <w:bCs/>
          <w:color w:val="000000"/>
        </w:rPr>
        <w:t>» (код статьи 11</w:t>
      </w:r>
      <w:r>
        <w:rPr>
          <w:bCs/>
          <w:color w:val="000000"/>
        </w:rPr>
        <w:t>073</w:t>
      </w:r>
      <w:r w:rsidRPr="006A6425">
        <w:rPr>
          <w:bCs/>
          <w:color w:val="000000"/>
        </w:rPr>
        <w:t>0)</w:t>
      </w:r>
      <w:r w:rsidRPr="006A6425">
        <w:t xml:space="preserve"> </w:t>
      </w:r>
      <w:r w:rsidRPr="006A6425">
        <w:rPr>
          <w:bCs/>
          <w:color w:val="000000"/>
        </w:rPr>
        <w:t>Г</w:t>
      </w:r>
      <w:r>
        <w:rPr>
          <w:bCs/>
          <w:color w:val="000000"/>
        </w:rPr>
        <w:t>О</w:t>
      </w:r>
      <w:r w:rsidRPr="006A6425">
        <w:rPr>
          <w:bCs/>
          <w:color w:val="000000"/>
        </w:rPr>
        <w:t>У</w:t>
      </w:r>
      <w:r>
        <w:rPr>
          <w:bCs/>
          <w:color w:val="000000"/>
        </w:rPr>
        <w:t xml:space="preserve"> СПО </w:t>
      </w:r>
      <w:r w:rsidRPr="006A6425">
        <w:rPr>
          <w:bCs/>
          <w:color w:val="000000"/>
        </w:rPr>
        <w:t>«</w:t>
      </w:r>
      <w:r>
        <w:rPr>
          <w:bCs/>
          <w:color w:val="000000"/>
        </w:rPr>
        <w:t>Училище олимпийского резерва</w:t>
      </w:r>
      <w:r w:rsidRPr="006A6425">
        <w:rPr>
          <w:bCs/>
          <w:color w:val="000000"/>
        </w:rPr>
        <w:t>»;</w:t>
      </w:r>
    </w:p>
    <w:p w14:paraId="66422764" w14:textId="6686281C" w:rsidR="00D17CAE" w:rsidRPr="006A6425" w:rsidRDefault="00D17CAE" w:rsidP="00D17CAE">
      <w:pPr>
        <w:ind w:firstLine="567"/>
        <w:jc w:val="both"/>
        <w:rPr>
          <w:bCs/>
          <w:color w:val="000000"/>
        </w:rPr>
      </w:pPr>
      <w:r w:rsidRPr="006A6425">
        <w:rPr>
          <w:bCs/>
          <w:color w:val="000000"/>
        </w:rPr>
        <w:t>–</w:t>
      </w:r>
      <w:r>
        <w:rPr>
          <w:bCs/>
          <w:color w:val="000000"/>
        </w:rPr>
        <w:t> </w:t>
      </w:r>
      <w:r w:rsidRPr="006A6425">
        <w:rPr>
          <w:bCs/>
          <w:color w:val="000000"/>
        </w:rPr>
        <w:t xml:space="preserve">по строке </w:t>
      </w:r>
      <w:r>
        <w:rPr>
          <w:bCs/>
          <w:color w:val="000000"/>
        </w:rPr>
        <w:t>57</w:t>
      </w:r>
      <w:r w:rsidRPr="006A6425">
        <w:rPr>
          <w:bCs/>
          <w:color w:val="000000"/>
        </w:rPr>
        <w:t xml:space="preserve"> Плана закупок «</w:t>
      </w:r>
      <w:r>
        <w:rPr>
          <w:bCs/>
          <w:color w:val="000000"/>
        </w:rPr>
        <w:t>Водоснабжение помещений</w:t>
      </w:r>
      <w:r w:rsidRPr="006A6425">
        <w:rPr>
          <w:bCs/>
          <w:color w:val="000000"/>
        </w:rPr>
        <w:t>» (код статьи 11</w:t>
      </w:r>
      <w:r>
        <w:rPr>
          <w:bCs/>
          <w:color w:val="000000"/>
        </w:rPr>
        <w:t>074</w:t>
      </w:r>
      <w:r w:rsidRPr="006A6425">
        <w:rPr>
          <w:bCs/>
          <w:color w:val="000000"/>
        </w:rPr>
        <w:t>0)</w:t>
      </w:r>
      <w:r w:rsidRPr="006A6425">
        <w:t xml:space="preserve"> </w:t>
      </w:r>
      <w:r w:rsidRPr="006A6425">
        <w:rPr>
          <w:bCs/>
          <w:color w:val="000000"/>
        </w:rPr>
        <w:t>Г</w:t>
      </w:r>
      <w:r>
        <w:rPr>
          <w:bCs/>
          <w:color w:val="000000"/>
        </w:rPr>
        <w:t>О</w:t>
      </w:r>
      <w:r w:rsidRPr="006A6425">
        <w:rPr>
          <w:bCs/>
          <w:color w:val="000000"/>
        </w:rPr>
        <w:t>У</w:t>
      </w:r>
      <w:r>
        <w:rPr>
          <w:bCs/>
          <w:color w:val="000000"/>
        </w:rPr>
        <w:t xml:space="preserve"> СПО </w:t>
      </w:r>
      <w:r w:rsidRPr="006A6425">
        <w:rPr>
          <w:bCs/>
          <w:color w:val="000000"/>
        </w:rPr>
        <w:t>«</w:t>
      </w:r>
      <w:r>
        <w:rPr>
          <w:bCs/>
          <w:color w:val="000000"/>
        </w:rPr>
        <w:t>Училище олимпийского резерва</w:t>
      </w:r>
      <w:r w:rsidRPr="006A6425">
        <w:rPr>
          <w:bCs/>
          <w:color w:val="000000"/>
        </w:rPr>
        <w:t>»;</w:t>
      </w:r>
    </w:p>
    <w:p w14:paraId="5CC9D2E7" w14:textId="4A9B596A" w:rsidR="00D17CAE" w:rsidRPr="006A6425" w:rsidRDefault="00D17CAE" w:rsidP="00D17CAE">
      <w:pPr>
        <w:ind w:firstLine="567"/>
        <w:jc w:val="both"/>
        <w:rPr>
          <w:bCs/>
          <w:color w:val="000000"/>
        </w:rPr>
      </w:pPr>
      <w:r w:rsidRPr="006A6425">
        <w:rPr>
          <w:bCs/>
          <w:color w:val="000000"/>
        </w:rPr>
        <w:t>–</w:t>
      </w:r>
      <w:r>
        <w:rPr>
          <w:bCs/>
          <w:color w:val="000000"/>
        </w:rPr>
        <w:t> </w:t>
      </w:r>
      <w:r w:rsidRPr="006A6425">
        <w:rPr>
          <w:bCs/>
          <w:color w:val="000000"/>
        </w:rPr>
        <w:t xml:space="preserve">по строке </w:t>
      </w:r>
      <w:r>
        <w:rPr>
          <w:bCs/>
          <w:color w:val="000000"/>
        </w:rPr>
        <w:t>59</w:t>
      </w:r>
      <w:r w:rsidRPr="006A6425">
        <w:rPr>
          <w:bCs/>
          <w:color w:val="000000"/>
        </w:rPr>
        <w:t xml:space="preserve"> Плана закупок «</w:t>
      </w:r>
      <w:r>
        <w:rPr>
          <w:bCs/>
          <w:color w:val="000000"/>
        </w:rPr>
        <w:t>Оплата текущего ремонта оборудования</w:t>
      </w:r>
      <w:r w:rsidRPr="006A6425">
        <w:rPr>
          <w:bCs/>
          <w:color w:val="000000"/>
        </w:rPr>
        <w:t>» (код статьи 11</w:t>
      </w:r>
      <w:r>
        <w:rPr>
          <w:bCs/>
          <w:color w:val="000000"/>
        </w:rPr>
        <w:t>1020</w:t>
      </w:r>
      <w:r w:rsidRPr="006A6425">
        <w:rPr>
          <w:bCs/>
          <w:color w:val="000000"/>
        </w:rPr>
        <w:t>)</w:t>
      </w:r>
      <w:r w:rsidRPr="006A6425">
        <w:t xml:space="preserve"> </w:t>
      </w:r>
      <w:r w:rsidRPr="006A6425">
        <w:rPr>
          <w:bCs/>
          <w:color w:val="000000"/>
        </w:rPr>
        <w:t>Г</w:t>
      </w:r>
      <w:r>
        <w:rPr>
          <w:bCs/>
          <w:color w:val="000000"/>
        </w:rPr>
        <w:t>О</w:t>
      </w:r>
      <w:r w:rsidRPr="006A6425">
        <w:rPr>
          <w:bCs/>
          <w:color w:val="000000"/>
        </w:rPr>
        <w:t>У</w:t>
      </w:r>
      <w:r>
        <w:rPr>
          <w:bCs/>
          <w:color w:val="000000"/>
        </w:rPr>
        <w:t xml:space="preserve"> СПО </w:t>
      </w:r>
      <w:r w:rsidRPr="006A6425">
        <w:rPr>
          <w:bCs/>
          <w:color w:val="000000"/>
        </w:rPr>
        <w:t>«</w:t>
      </w:r>
      <w:r>
        <w:rPr>
          <w:bCs/>
          <w:color w:val="000000"/>
        </w:rPr>
        <w:t>Училище олимпийского резерва</w:t>
      </w:r>
      <w:r w:rsidRPr="006A6425">
        <w:rPr>
          <w:bCs/>
          <w:color w:val="000000"/>
        </w:rPr>
        <w:t>»;</w:t>
      </w:r>
    </w:p>
    <w:p w14:paraId="65DDE0F5" w14:textId="04AABD90" w:rsidR="00D17CAE" w:rsidRPr="006A6425" w:rsidRDefault="00D17CAE" w:rsidP="00D17CAE">
      <w:pPr>
        <w:ind w:firstLine="567"/>
        <w:jc w:val="both"/>
        <w:rPr>
          <w:bCs/>
          <w:color w:val="000000"/>
        </w:rPr>
      </w:pPr>
      <w:r w:rsidRPr="006A6425">
        <w:rPr>
          <w:bCs/>
          <w:color w:val="000000"/>
        </w:rPr>
        <w:t>–</w:t>
      </w:r>
      <w:r>
        <w:rPr>
          <w:bCs/>
          <w:color w:val="000000"/>
        </w:rPr>
        <w:t> </w:t>
      </w:r>
      <w:r w:rsidRPr="006A6425">
        <w:rPr>
          <w:bCs/>
          <w:color w:val="000000"/>
        </w:rPr>
        <w:t xml:space="preserve">по строке </w:t>
      </w:r>
      <w:r>
        <w:rPr>
          <w:bCs/>
          <w:color w:val="000000"/>
        </w:rPr>
        <w:t>63</w:t>
      </w:r>
      <w:r w:rsidRPr="006A6425">
        <w:rPr>
          <w:bCs/>
          <w:color w:val="000000"/>
        </w:rPr>
        <w:t xml:space="preserve"> Плана закупок «</w:t>
      </w:r>
      <w:r>
        <w:rPr>
          <w:bCs/>
          <w:color w:val="000000"/>
        </w:rPr>
        <w:t>Переподготовка кадров</w:t>
      </w:r>
      <w:r w:rsidRPr="006A6425">
        <w:rPr>
          <w:bCs/>
          <w:color w:val="000000"/>
        </w:rPr>
        <w:t>» (код статьи 11</w:t>
      </w:r>
      <w:r>
        <w:rPr>
          <w:bCs/>
          <w:color w:val="000000"/>
        </w:rPr>
        <w:t>1044</w:t>
      </w:r>
      <w:r w:rsidRPr="006A6425">
        <w:rPr>
          <w:bCs/>
          <w:color w:val="000000"/>
        </w:rPr>
        <w:t>)</w:t>
      </w:r>
      <w:r w:rsidRPr="006A6425">
        <w:t xml:space="preserve"> </w:t>
      </w:r>
      <w:r w:rsidRPr="006A6425">
        <w:rPr>
          <w:bCs/>
          <w:color w:val="000000"/>
        </w:rPr>
        <w:t>Г</w:t>
      </w:r>
      <w:r>
        <w:rPr>
          <w:bCs/>
          <w:color w:val="000000"/>
        </w:rPr>
        <w:t>О</w:t>
      </w:r>
      <w:r w:rsidRPr="006A6425">
        <w:rPr>
          <w:bCs/>
          <w:color w:val="000000"/>
        </w:rPr>
        <w:t>У</w:t>
      </w:r>
      <w:r>
        <w:rPr>
          <w:bCs/>
          <w:color w:val="000000"/>
        </w:rPr>
        <w:t xml:space="preserve"> СПО </w:t>
      </w:r>
      <w:r w:rsidRPr="006A6425">
        <w:rPr>
          <w:bCs/>
          <w:color w:val="000000"/>
        </w:rPr>
        <w:t>«</w:t>
      </w:r>
      <w:r>
        <w:rPr>
          <w:bCs/>
          <w:color w:val="000000"/>
        </w:rPr>
        <w:t>Училище олимпийского резерва</w:t>
      </w:r>
      <w:r w:rsidRPr="006A6425">
        <w:rPr>
          <w:bCs/>
          <w:color w:val="000000"/>
        </w:rPr>
        <w:t>»;</w:t>
      </w:r>
    </w:p>
    <w:p w14:paraId="2ACB2AE1" w14:textId="193B09EA" w:rsidR="00D17CAE" w:rsidRPr="006A6425" w:rsidRDefault="00D17CAE" w:rsidP="00D17CAE">
      <w:pPr>
        <w:ind w:firstLine="567"/>
        <w:jc w:val="both"/>
        <w:rPr>
          <w:bCs/>
          <w:color w:val="000000"/>
        </w:rPr>
      </w:pPr>
      <w:r w:rsidRPr="006A6425">
        <w:rPr>
          <w:bCs/>
          <w:color w:val="000000"/>
        </w:rPr>
        <w:t>–</w:t>
      </w:r>
      <w:r>
        <w:rPr>
          <w:bCs/>
          <w:color w:val="000000"/>
        </w:rPr>
        <w:t> </w:t>
      </w:r>
      <w:r w:rsidRPr="006A6425">
        <w:rPr>
          <w:bCs/>
          <w:color w:val="000000"/>
        </w:rPr>
        <w:t xml:space="preserve">по строке </w:t>
      </w:r>
      <w:r>
        <w:rPr>
          <w:bCs/>
          <w:color w:val="000000"/>
        </w:rPr>
        <w:t>64</w:t>
      </w:r>
      <w:r w:rsidRPr="006A6425">
        <w:rPr>
          <w:bCs/>
          <w:color w:val="000000"/>
        </w:rPr>
        <w:t xml:space="preserve"> Плана закупок «</w:t>
      </w:r>
      <w:r>
        <w:rPr>
          <w:bCs/>
          <w:color w:val="000000"/>
        </w:rPr>
        <w:t>Издательские услуги</w:t>
      </w:r>
      <w:r w:rsidRPr="006A6425">
        <w:rPr>
          <w:bCs/>
          <w:color w:val="000000"/>
        </w:rPr>
        <w:t>» (код статьи 11</w:t>
      </w:r>
      <w:r>
        <w:rPr>
          <w:bCs/>
          <w:color w:val="000000"/>
        </w:rPr>
        <w:t>1045</w:t>
      </w:r>
      <w:r w:rsidRPr="006A6425">
        <w:rPr>
          <w:bCs/>
          <w:color w:val="000000"/>
        </w:rPr>
        <w:t>)</w:t>
      </w:r>
      <w:r w:rsidRPr="006A6425">
        <w:t xml:space="preserve"> </w:t>
      </w:r>
      <w:r w:rsidRPr="006A6425">
        <w:rPr>
          <w:bCs/>
          <w:color w:val="000000"/>
        </w:rPr>
        <w:t>Г</w:t>
      </w:r>
      <w:r>
        <w:rPr>
          <w:bCs/>
          <w:color w:val="000000"/>
        </w:rPr>
        <w:t>О</w:t>
      </w:r>
      <w:r w:rsidRPr="006A6425">
        <w:rPr>
          <w:bCs/>
          <w:color w:val="000000"/>
        </w:rPr>
        <w:t>У</w:t>
      </w:r>
      <w:r>
        <w:rPr>
          <w:bCs/>
          <w:color w:val="000000"/>
        </w:rPr>
        <w:t xml:space="preserve"> СПО </w:t>
      </w:r>
      <w:r w:rsidRPr="006A6425">
        <w:rPr>
          <w:bCs/>
          <w:color w:val="000000"/>
        </w:rPr>
        <w:t>«</w:t>
      </w:r>
      <w:r>
        <w:rPr>
          <w:bCs/>
          <w:color w:val="000000"/>
        </w:rPr>
        <w:t>Училище олимпийского резерва</w:t>
      </w:r>
      <w:r w:rsidRPr="006A6425">
        <w:rPr>
          <w:bCs/>
          <w:color w:val="000000"/>
        </w:rPr>
        <w:t>»;</w:t>
      </w:r>
    </w:p>
    <w:p w14:paraId="30F7D00B" w14:textId="4B4357E8" w:rsidR="00D17CAE" w:rsidRPr="006A6425" w:rsidRDefault="00D17CAE" w:rsidP="00D17CAE">
      <w:pPr>
        <w:ind w:firstLine="567"/>
        <w:jc w:val="both"/>
        <w:rPr>
          <w:bCs/>
          <w:color w:val="000000"/>
        </w:rPr>
      </w:pPr>
      <w:r w:rsidRPr="006A6425">
        <w:rPr>
          <w:bCs/>
          <w:color w:val="000000"/>
        </w:rPr>
        <w:t>–</w:t>
      </w:r>
      <w:r>
        <w:rPr>
          <w:bCs/>
          <w:color w:val="000000"/>
        </w:rPr>
        <w:t> </w:t>
      </w:r>
      <w:r w:rsidRPr="006A6425">
        <w:rPr>
          <w:bCs/>
          <w:color w:val="000000"/>
        </w:rPr>
        <w:t xml:space="preserve">по строке </w:t>
      </w:r>
      <w:r>
        <w:rPr>
          <w:bCs/>
          <w:color w:val="000000"/>
        </w:rPr>
        <w:t>69</w:t>
      </w:r>
      <w:r w:rsidRPr="006A6425">
        <w:rPr>
          <w:bCs/>
          <w:color w:val="000000"/>
        </w:rPr>
        <w:t xml:space="preserve"> Плана закупок «</w:t>
      </w:r>
      <w:r>
        <w:rPr>
          <w:bCs/>
          <w:color w:val="000000"/>
        </w:rPr>
        <w:t>Приобретение непроизводственного оборудования</w:t>
      </w:r>
      <w:r w:rsidRPr="006A6425">
        <w:rPr>
          <w:bCs/>
          <w:color w:val="000000"/>
        </w:rPr>
        <w:t xml:space="preserve">» (код статьи </w:t>
      </w:r>
      <w:r>
        <w:rPr>
          <w:bCs/>
          <w:color w:val="000000"/>
        </w:rPr>
        <w:t>240120</w:t>
      </w:r>
      <w:r w:rsidRPr="006A6425">
        <w:rPr>
          <w:bCs/>
          <w:color w:val="000000"/>
        </w:rPr>
        <w:t>)</w:t>
      </w:r>
      <w:r w:rsidRPr="006A6425">
        <w:t xml:space="preserve"> </w:t>
      </w:r>
      <w:r w:rsidRPr="006A6425">
        <w:rPr>
          <w:bCs/>
          <w:color w:val="000000"/>
        </w:rPr>
        <w:t>Г</w:t>
      </w:r>
      <w:r>
        <w:rPr>
          <w:bCs/>
          <w:color w:val="000000"/>
        </w:rPr>
        <w:t>О</w:t>
      </w:r>
      <w:r w:rsidRPr="006A6425">
        <w:rPr>
          <w:bCs/>
          <w:color w:val="000000"/>
        </w:rPr>
        <w:t>У</w:t>
      </w:r>
      <w:r>
        <w:rPr>
          <w:bCs/>
          <w:color w:val="000000"/>
        </w:rPr>
        <w:t xml:space="preserve"> СПО </w:t>
      </w:r>
      <w:r w:rsidRPr="006A6425">
        <w:rPr>
          <w:bCs/>
          <w:color w:val="000000"/>
        </w:rPr>
        <w:t>«</w:t>
      </w:r>
      <w:r>
        <w:rPr>
          <w:bCs/>
          <w:color w:val="000000"/>
        </w:rPr>
        <w:t>Училище олимпийского резерва</w:t>
      </w:r>
      <w:r w:rsidRPr="006A6425">
        <w:rPr>
          <w:bCs/>
          <w:color w:val="000000"/>
        </w:rPr>
        <w:t>»;</w:t>
      </w:r>
    </w:p>
    <w:p w14:paraId="01F123AC" w14:textId="749EE1E3" w:rsidR="00DE49A4" w:rsidRPr="006A6425" w:rsidRDefault="00DE49A4" w:rsidP="002006F0">
      <w:pPr>
        <w:widowControl w:val="0"/>
        <w:autoSpaceDE w:val="0"/>
        <w:autoSpaceDN w:val="0"/>
        <w:adjustRightInd w:val="0"/>
        <w:ind w:firstLine="567"/>
        <w:jc w:val="both"/>
      </w:pPr>
      <w:r w:rsidRPr="006A6425">
        <w:t>Закупки товаров (работ, услуг)</w:t>
      </w:r>
      <w:r w:rsidR="00C96ABA" w:rsidRPr="006A6425">
        <w:t>,</w:t>
      </w:r>
      <w:r w:rsidRPr="006A6425">
        <w:t xml:space="preserve"> </w:t>
      </w:r>
      <w:r w:rsidR="00302FEE" w:rsidRPr="006A6425">
        <w:t>осуществленные</w:t>
      </w:r>
      <w:r w:rsidR="00C96ABA" w:rsidRPr="006A6425">
        <w:t xml:space="preserve"> </w:t>
      </w:r>
      <w:r w:rsidR="00B21D92" w:rsidRPr="006A6425">
        <w:rPr>
          <w:bCs/>
          <w:color w:val="000000"/>
        </w:rPr>
        <w:t xml:space="preserve">Государственной </w:t>
      </w:r>
      <w:r w:rsidR="00697660" w:rsidRPr="006A6425">
        <w:rPr>
          <w:bCs/>
          <w:color w:val="000000"/>
        </w:rPr>
        <w:t xml:space="preserve">службой по спорту Приднестровской Молдавской Республики в </w:t>
      </w:r>
      <w:r w:rsidR="00B21D92" w:rsidRPr="006A6425">
        <w:rPr>
          <w:bCs/>
          <w:color w:val="000000"/>
        </w:rPr>
        <w:t>202</w:t>
      </w:r>
      <w:r w:rsidR="00697660" w:rsidRPr="006A6425">
        <w:rPr>
          <w:bCs/>
          <w:color w:val="000000"/>
        </w:rPr>
        <w:t>3</w:t>
      </w:r>
      <w:r w:rsidR="00B21D92" w:rsidRPr="006A6425">
        <w:rPr>
          <w:bCs/>
          <w:color w:val="000000"/>
        </w:rPr>
        <w:t xml:space="preserve"> год</w:t>
      </w:r>
      <w:r w:rsidR="00697660" w:rsidRPr="006A6425">
        <w:rPr>
          <w:bCs/>
          <w:color w:val="000000"/>
        </w:rPr>
        <w:t>у</w:t>
      </w:r>
      <w:r w:rsidR="00467937">
        <w:rPr>
          <w:bCs/>
          <w:color w:val="000000"/>
        </w:rPr>
        <w:t>,</w:t>
      </w:r>
      <w:r w:rsidR="00B21D92" w:rsidRPr="006A6425">
        <w:rPr>
          <w:bCs/>
          <w:color w:val="000000"/>
        </w:rPr>
        <w:t xml:space="preserve"> </w:t>
      </w:r>
      <w:r w:rsidRPr="006A6425">
        <w:t>осуществлялись</w:t>
      </w:r>
      <w:r w:rsidR="00697660" w:rsidRPr="006A6425">
        <w:t xml:space="preserve"> </w:t>
      </w:r>
      <w:r w:rsidRPr="006A6425">
        <w:t xml:space="preserve">по </w:t>
      </w:r>
      <w:r w:rsidR="00F82ADE">
        <w:t>140</w:t>
      </w:r>
      <w:r w:rsidRPr="006A6425">
        <w:t xml:space="preserve"> контрактам (договорам) </w:t>
      </w:r>
      <w:r w:rsidRPr="006A6425">
        <w:rPr>
          <w:bCs/>
          <w:color w:val="000000"/>
        </w:rPr>
        <w:t>и счетам,</w:t>
      </w:r>
      <w:r w:rsidRPr="006A6425">
        <w:t xml:space="preserve"> в рамках выделенных лимитов финансирования</w:t>
      </w:r>
      <w:r w:rsidR="00C96ABA" w:rsidRPr="006A6425">
        <w:t>;</w:t>
      </w:r>
    </w:p>
    <w:p w14:paraId="24100B85" w14:textId="383AAD00" w:rsidR="00DE49A4" w:rsidRPr="006A6425" w:rsidRDefault="00DE49A4" w:rsidP="002006F0">
      <w:pPr>
        <w:autoSpaceDE w:val="0"/>
        <w:autoSpaceDN w:val="0"/>
        <w:adjustRightInd w:val="0"/>
        <w:ind w:firstLine="567"/>
        <w:jc w:val="both"/>
        <w:rPr>
          <w:bCs/>
          <w:color w:val="000000"/>
        </w:rPr>
      </w:pPr>
      <w:r w:rsidRPr="006A6425">
        <w:rPr>
          <w:bCs/>
          <w:color w:val="000000"/>
        </w:rPr>
        <w:t xml:space="preserve">Перечень поставщиков </w:t>
      </w:r>
      <w:r w:rsidR="00C96ABA" w:rsidRPr="006A6425">
        <w:rPr>
          <w:bCs/>
          <w:color w:val="000000"/>
        </w:rPr>
        <w:t xml:space="preserve">(подрядчиков, исполнителей) </w:t>
      </w:r>
      <w:r w:rsidRPr="006A6425">
        <w:rPr>
          <w:bCs/>
          <w:color w:val="000000"/>
        </w:rPr>
        <w:t>товаров (работ, услуг) с указанием реквизитов договоров и сумм фактической оплаты поставленных товаров (выполненных работ, оказанных услуг) отражен в Приложени</w:t>
      </w:r>
      <w:r w:rsidR="007C5DBB" w:rsidRPr="006A6425">
        <w:rPr>
          <w:bCs/>
          <w:color w:val="000000"/>
        </w:rPr>
        <w:t>ях</w:t>
      </w:r>
      <w:r w:rsidRPr="006A6425">
        <w:rPr>
          <w:bCs/>
          <w:color w:val="000000"/>
        </w:rPr>
        <w:t xml:space="preserve"> №</w:t>
      </w:r>
      <w:r w:rsidR="007C5DBB" w:rsidRPr="006A6425">
        <w:rPr>
          <w:bCs/>
          <w:color w:val="000000"/>
        </w:rPr>
        <w:t>№</w:t>
      </w:r>
      <w:r w:rsidRPr="006A6425">
        <w:rPr>
          <w:bCs/>
          <w:color w:val="000000"/>
        </w:rPr>
        <w:t> </w:t>
      </w:r>
      <w:r w:rsidR="00302FEE" w:rsidRPr="006A6425">
        <w:rPr>
          <w:bCs/>
          <w:color w:val="000000"/>
        </w:rPr>
        <w:t>2а</w:t>
      </w:r>
      <w:r w:rsidR="007C5DBB" w:rsidRPr="006A6425">
        <w:rPr>
          <w:bCs/>
          <w:color w:val="000000"/>
        </w:rPr>
        <w:t>-</w:t>
      </w:r>
      <w:r w:rsidR="00302FEE" w:rsidRPr="006A6425">
        <w:rPr>
          <w:bCs/>
          <w:color w:val="000000"/>
        </w:rPr>
        <w:t>2д</w:t>
      </w:r>
      <w:r w:rsidRPr="006A6425">
        <w:rPr>
          <w:bCs/>
          <w:color w:val="000000"/>
        </w:rPr>
        <w:t xml:space="preserve"> к настоящему Акту проверки.</w:t>
      </w:r>
    </w:p>
    <w:p w14:paraId="2D35CB50" w14:textId="59A9533B" w:rsidR="00DE49A4" w:rsidRPr="006A6425" w:rsidRDefault="00DE49A4" w:rsidP="002006F0">
      <w:pPr>
        <w:ind w:firstLine="567"/>
        <w:jc w:val="both"/>
        <w:rPr>
          <w:bCs/>
          <w:color w:val="000000"/>
          <w:sz w:val="20"/>
          <w:szCs w:val="20"/>
        </w:rPr>
      </w:pPr>
    </w:p>
    <w:p w14:paraId="7326E5BC" w14:textId="0D1F3BB8" w:rsidR="00DE49A4" w:rsidRPr="006A6425" w:rsidRDefault="00DE49A4" w:rsidP="002006F0">
      <w:pPr>
        <w:ind w:firstLine="567"/>
        <w:jc w:val="both"/>
        <w:rPr>
          <w:rFonts w:eastAsia="Calibri"/>
        </w:rPr>
      </w:pPr>
      <w:r w:rsidRPr="006A6425">
        <w:rPr>
          <w:b/>
          <w:bCs/>
          <w:color w:val="000000"/>
        </w:rPr>
        <w:t>2.</w:t>
      </w:r>
      <w:r w:rsidR="00687DFE" w:rsidRPr="006A6425">
        <w:rPr>
          <w:b/>
          <w:bCs/>
          <w:color w:val="000000"/>
        </w:rPr>
        <w:t>3</w:t>
      </w:r>
      <w:r w:rsidRPr="006A6425">
        <w:rPr>
          <w:b/>
          <w:bCs/>
          <w:color w:val="000000"/>
        </w:rPr>
        <w:t>.</w:t>
      </w:r>
      <w:r w:rsidR="00692307" w:rsidRPr="006A6425">
        <w:rPr>
          <w:color w:val="000000"/>
        </w:rPr>
        <w:t> </w:t>
      </w:r>
      <w:r w:rsidRPr="006A6425">
        <w:rPr>
          <w:rFonts w:eastAsia="Calibri"/>
        </w:rPr>
        <w:t xml:space="preserve">Исходя из норм пункта 1 статьи 16 </w:t>
      </w:r>
      <w:r w:rsidR="00692307" w:rsidRPr="006A6425">
        <w:t>Закона о закупках</w:t>
      </w:r>
      <w:r w:rsidRPr="006A6425">
        <w:t xml:space="preserve"> начальная (максимальная) цена контракта и</w:t>
      </w:r>
      <w:r w:rsidR="00B60DD7" w:rsidRPr="006A6425">
        <w:t>,</w:t>
      </w:r>
      <w:r w:rsidRPr="006A6425">
        <w:t xml:space="preserve"> в предусмотренных Законом </w:t>
      </w:r>
      <w:r w:rsidR="00467937" w:rsidRPr="006A6425">
        <w:t xml:space="preserve">о закупках </w:t>
      </w:r>
      <w:r w:rsidRPr="006A6425">
        <w:t>случаях цена контракта, заключаемого с единственным поставщиком (подрядчиком, исполнителем) (далее – цена контракта)</w:t>
      </w:r>
      <w:r w:rsidRPr="006A6425">
        <w:rPr>
          <w:rFonts w:eastAsia="Calibri"/>
        </w:rPr>
        <w:t xml:space="preserve">, определяется и обосновывается заказчиком. При этом пунктом 3 статьи 15 </w:t>
      </w:r>
      <w:r w:rsidRPr="006A6425">
        <w:t>Закона о закупках регламентировано, что о</w:t>
      </w:r>
      <w:r w:rsidRPr="006A6425">
        <w:rPr>
          <w:rFonts w:eastAsia="Calibri"/>
        </w:rPr>
        <w:t>ценка обоснованности осуществления закупок проводится в ходе контроля в сфере закупок в соответствии с настоящим Законом.</w:t>
      </w:r>
    </w:p>
    <w:p w14:paraId="36485C87" w14:textId="77777777" w:rsidR="00DE49A4" w:rsidRPr="006A6425" w:rsidRDefault="00DE49A4" w:rsidP="002006F0">
      <w:pPr>
        <w:ind w:firstLine="567"/>
        <w:jc w:val="both"/>
      </w:pPr>
      <w:r w:rsidRPr="006A6425">
        <w:t xml:space="preserve">Согласно статье 16 Закона о закупках </w:t>
      </w:r>
      <w:r w:rsidRPr="006A6425">
        <w:rPr>
          <w:rFonts w:eastAsia="Calibri"/>
        </w:rPr>
        <w:t>цена контракта</w:t>
      </w:r>
      <w:r w:rsidRPr="006A6425">
        <w:t xml:space="preserve"> определяется и обосновывается заказчиком посредством применения следующих методов:</w:t>
      </w:r>
    </w:p>
    <w:p w14:paraId="11126B02" w14:textId="77777777" w:rsidR="00DE49A4" w:rsidRPr="006A6425" w:rsidRDefault="00DE49A4" w:rsidP="002006F0">
      <w:pPr>
        <w:ind w:firstLine="567"/>
        <w:jc w:val="both"/>
      </w:pPr>
      <w:r w:rsidRPr="006A6425">
        <w:t>а) метод сопоставимых рыночных цен (анализ рынка);</w:t>
      </w:r>
    </w:p>
    <w:p w14:paraId="0A9FD58A" w14:textId="77777777" w:rsidR="00DE49A4" w:rsidRPr="006A6425" w:rsidRDefault="00DE49A4" w:rsidP="002006F0">
      <w:pPr>
        <w:ind w:firstLine="567"/>
        <w:jc w:val="both"/>
      </w:pPr>
      <w:r w:rsidRPr="006A6425">
        <w:t>б) тарифный метод;</w:t>
      </w:r>
    </w:p>
    <w:p w14:paraId="30CFD03F" w14:textId="77777777" w:rsidR="00DE49A4" w:rsidRPr="006A6425" w:rsidRDefault="00DE49A4" w:rsidP="002006F0">
      <w:pPr>
        <w:ind w:firstLine="567"/>
        <w:jc w:val="both"/>
      </w:pPr>
      <w:r w:rsidRPr="006A6425">
        <w:t>в) проектно-сметный метод;</w:t>
      </w:r>
    </w:p>
    <w:p w14:paraId="2F74D4CF" w14:textId="77777777" w:rsidR="00DE49A4" w:rsidRPr="006A6425" w:rsidRDefault="00DE49A4" w:rsidP="002006F0">
      <w:pPr>
        <w:ind w:firstLine="567"/>
        <w:jc w:val="both"/>
      </w:pPr>
      <w:r w:rsidRPr="006A6425">
        <w:t>г) затратный метод.</w:t>
      </w:r>
    </w:p>
    <w:p w14:paraId="3014CD76" w14:textId="77777777" w:rsidR="00DE49A4" w:rsidRPr="006A6425" w:rsidRDefault="00DE49A4" w:rsidP="002006F0">
      <w:pPr>
        <w:ind w:firstLine="567"/>
        <w:jc w:val="both"/>
      </w:pPr>
      <w:r w:rsidRPr="006A6425">
        <w:t>В соответствии с нормами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14:paraId="48A39BA9" w14:textId="25B5779A" w:rsidR="006544CF" w:rsidRPr="006A6425" w:rsidRDefault="00DE49A4" w:rsidP="002006F0">
      <w:pPr>
        <w:ind w:firstLine="567"/>
        <w:jc w:val="both"/>
      </w:pPr>
      <w:r w:rsidRPr="006A6425">
        <w:t xml:space="preserve">Согласно нормам пунктов 8 и 19 </w:t>
      </w:r>
      <w:r w:rsidRPr="006A6425">
        <w:rPr>
          <w:color w:val="000000"/>
        </w:rPr>
        <w:t>Методически</w:t>
      </w:r>
      <w:r w:rsidRPr="006A6425">
        <w:t>х</w:t>
      </w:r>
      <w:r w:rsidRPr="006A6425">
        <w:rPr>
          <w:color w:val="000000"/>
        </w:rPr>
        <w:t xml:space="preserve"> рекомендаци</w:t>
      </w:r>
      <w:r w:rsidRPr="006A6425">
        <w:t>й</w:t>
      </w:r>
      <w:r w:rsidRPr="006A6425">
        <w:rPr>
          <w:color w:val="00000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6A6425">
        <w:t xml:space="preserve">, утвержденных </w:t>
      </w:r>
      <w:r w:rsidR="00692307" w:rsidRPr="006A6425">
        <w:t xml:space="preserve">Приказом </w:t>
      </w:r>
      <w:r w:rsidR="00692307" w:rsidRPr="006A6425">
        <w:lastRenderedPageBreak/>
        <w:t xml:space="preserve">Министерства экономического развития Приднестровской Молдавской Республики от </w:t>
      </w:r>
      <w:r w:rsidR="00692307" w:rsidRPr="006A6425">
        <w:br/>
        <w:t xml:space="preserve">24 декабря 2019 года № 1127 «Об утверждении </w:t>
      </w:r>
      <w:r w:rsidR="00692307" w:rsidRPr="006A6425">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92307" w:rsidRPr="006A6425">
        <w:t xml:space="preserve"> (САЗ 23-29)</w:t>
      </w:r>
      <w:r w:rsidRPr="006A6425">
        <w:t>, обоснование цены контракта заключается в выполнении расчета указанной цены с приложением подтверждающей информации и документов либо с указанием реквизитов документов, на основании которых выполнен расчет. Оригиналы использованных при определении, обосновании цены контракта документов, снимки экрана («скриншот»), содержащие изображения соответствующих страниц сайтов с указанием даты их формирования, необходимо хранить с иными документами о закупке, подлежащими хранению в соответствии с требованиями Закона о закупках.</w:t>
      </w:r>
    </w:p>
    <w:p w14:paraId="2B802348" w14:textId="1B299128" w:rsidR="006544CF" w:rsidRPr="006A6425" w:rsidRDefault="006544CF" w:rsidP="002E753A">
      <w:pPr>
        <w:ind w:firstLine="567"/>
        <w:jc w:val="both"/>
      </w:pPr>
      <w:r w:rsidRPr="006A6425">
        <w:t>Все документы, содержащие ценовую информацию, полученные, по запросам, необходимо регистрировать в делопроизводстве заказчика, уполномоченного органа (организации) и использовать в расчетах начальной (максимальной) цены контракта.</w:t>
      </w:r>
    </w:p>
    <w:p w14:paraId="799D0B67" w14:textId="645C0357" w:rsidR="006544CF" w:rsidRPr="006A6425" w:rsidRDefault="006544CF" w:rsidP="002E753A">
      <w:pPr>
        <w:ind w:firstLine="567"/>
        <w:jc w:val="both"/>
      </w:pPr>
      <w:r w:rsidRPr="006A6425">
        <w:t>В соответствии с подпунктом д) пункта 20 вышеуказанных методических рекомендаций не рекомендуется использовать для расчета начальной (максимальной) цены контракта ценовую информацию если имеется существенное (более 25%) отличие цены, представленной в соответствующем запросе, от средней цены, определенной на основании</w:t>
      </w:r>
      <w:r w:rsidR="00B60DD7" w:rsidRPr="006A6425">
        <w:t xml:space="preserve"> иных ценовых предложений.</w:t>
      </w:r>
    </w:p>
    <w:p w14:paraId="50587AEF" w14:textId="77777777" w:rsidR="002E753A" w:rsidRDefault="00AF358F" w:rsidP="002E753A">
      <w:pPr>
        <w:pStyle w:val="a9"/>
        <w:shd w:val="clear" w:color="auto" w:fill="FFFFFF"/>
        <w:spacing w:before="0" w:beforeAutospacing="0" w:after="0" w:afterAutospacing="0"/>
        <w:ind w:firstLine="567"/>
        <w:jc w:val="both"/>
      </w:pPr>
      <w:r>
        <w:t>Согласно пункт</w:t>
      </w:r>
      <w:r w:rsidR="00E82CA2">
        <w:t>у</w:t>
      </w:r>
      <w:r>
        <w:t xml:space="preserve"> 28 Вышеуказанных методических рекомендаций совокупность значений, используемых в расчете, при определении начальной (максимальной) цены контракта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380CB6D9" w14:textId="5141AF6E" w:rsidR="000210D7" w:rsidRDefault="000210D7" w:rsidP="002E753A">
      <w:pPr>
        <w:pStyle w:val="a9"/>
        <w:shd w:val="clear" w:color="auto" w:fill="FFFFFF"/>
        <w:spacing w:before="0" w:beforeAutospacing="0" w:after="0" w:afterAutospacing="0"/>
        <w:ind w:firstLine="567"/>
        <w:jc w:val="both"/>
        <w:rPr>
          <w:color w:val="000000"/>
        </w:rPr>
      </w:pPr>
      <w:r>
        <w:t>Вместе с тем,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w:t>
      </w:r>
      <w:r w:rsidRPr="00BD606E">
        <w:t>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t xml:space="preserve">» </w:t>
      </w:r>
      <w:r w:rsidR="002E753A">
        <w:t>(САЗ 23-29)</w:t>
      </w:r>
      <w:r w:rsidR="00795D40">
        <w:t xml:space="preserve"> </w:t>
      </w:r>
      <w:r w:rsidR="002E753A">
        <w:t xml:space="preserve">с </w:t>
      </w:r>
      <w:r w:rsidR="00795D40">
        <w:t>21</w:t>
      </w:r>
      <w:r w:rsidR="002E753A">
        <w:t xml:space="preserve"> июля 2023 года </w:t>
      </w:r>
      <w:r w:rsidR="00795D40">
        <w:t xml:space="preserve">в соответствии с </w:t>
      </w:r>
      <w:r>
        <w:t>пункт</w:t>
      </w:r>
      <w:r w:rsidR="002E753A">
        <w:t>ом</w:t>
      </w:r>
      <w:r>
        <w:t xml:space="preserve"> 29 вышеуказанных Методических рекомендаций</w:t>
      </w:r>
      <w:r w:rsidR="002E753A">
        <w:t xml:space="preserve"> начальная (максимальная) цена контракта методом сопоставимых цен (анализа рынка) определяется на уровне минимальной цены товара, работы, услуги, сформированной (полученной) в соответствии с требованиями настоящих Рекомендаций.</w:t>
      </w:r>
    </w:p>
    <w:p w14:paraId="09181138" w14:textId="223A5D12" w:rsidR="00DE49A4" w:rsidRPr="006A6425" w:rsidRDefault="00DE49A4" w:rsidP="002006F0">
      <w:pPr>
        <w:ind w:firstLine="567"/>
        <w:jc w:val="both"/>
        <w:rPr>
          <w:color w:val="000000"/>
        </w:rPr>
      </w:pPr>
      <w:r w:rsidRPr="006A6425">
        <w:rPr>
          <w:color w:val="000000"/>
        </w:rPr>
        <w:t xml:space="preserve">Пунктами 3 и 4 статьи 16 Закона о закупках определено, что при применении метода сопоставимых рыночных цен (анализ рынка) информация о ценах товаров, работ, услуг </w:t>
      </w:r>
      <w:r w:rsidRPr="006A6425">
        <w:rPr>
          <w:bCs/>
          <w:color w:val="000000"/>
        </w:rPr>
        <w:t>должна быть получена с учетом сопоставимых с условиями планируемой закупки коммерческих и (или) финансовых условий поставок товаров</w:t>
      </w:r>
      <w:r w:rsidRPr="006A6425">
        <w:rPr>
          <w:color w:val="000000"/>
        </w:rPr>
        <w:t>, выполнения работ, оказания услуг.</w:t>
      </w:r>
    </w:p>
    <w:p w14:paraId="7D45D13D" w14:textId="73B0DBB9" w:rsidR="00DE49A4" w:rsidRPr="006A6425" w:rsidRDefault="00DE49A4" w:rsidP="002006F0">
      <w:pPr>
        <w:autoSpaceDE w:val="0"/>
        <w:autoSpaceDN w:val="0"/>
        <w:adjustRightInd w:val="0"/>
        <w:ind w:firstLine="567"/>
        <w:jc w:val="both"/>
        <w:rPr>
          <w:rFonts w:eastAsia="Calibri"/>
        </w:rPr>
      </w:pPr>
      <w:r w:rsidRPr="00E428AE">
        <w:t xml:space="preserve">Государственной </w:t>
      </w:r>
      <w:r w:rsidR="00001818" w:rsidRPr="00E428AE">
        <w:t xml:space="preserve">службой по спорту Приднестровской Молдавской Республики </w:t>
      </w:r>
      <w:r w:rsidRPr="00E428AE">
        <w:t>в 202</w:t>
      </w:r>
      <w:r w:rsidR="00001818" w:rsidRPr="00E428AE">
        <w:t>3</w:t>
      </w:r>
      <w:r w:rsidRPr="00E428AE">
        <w:t xml:space="preserve"> году </w:t>
      </w:r>
      <w:r w:rsidRPr="00E428AE">
        <w:rPr>
          <w:rFonts w:eastAsia="Calibri"/>
        </w:rPr>
        <w:t xml:space="preserve">проведено </w:t>
      </w:r>
      <w:r w:rsidR="00E428AE" w:rsidRPr="00E428AE">
        <w:rPr>
          <w:rFonts w:eastAsia="Calibri"/>
        </w:rPr>
        <w:t>74</w:t>
      </w:r>
      <w:r w:rsidRPr="00E428AE">
        <w:rPr>
          <w:rFonts w:eastAsia="Calibri"/>
        </w:rPr>
        <w:t xml:space="preserve"> закуп</w:t>
      </w:r>
      <w:r w:rsidR="007068EC" w:rsidRPr="00E428AE">
        <w:rPr>
          <w:rFonts w:eastAsia="Calibri"/>
        </w:rPr>
        <w:t>ок</w:t>
      </w:r>
      <w:r w:rsidRPr="00E428AE">
        <w:rPr>
          <w:rFonts w:eastAsia="Calibri"/>
        </w:rPr>
        <w:t xml:space="preserve"> конкурентным способом определения поставщика (включая повторные) из них: </w:t>
      </w:r>
      <w:r w:rsidR="00E428AE" w:rsidRPr="00E428AE">
        <w:rPr>
          <w:rFonts w:eastAsia="Calibri"/>
        </w:rPr>
        <w:t>3</w:t>
      </w:r>
      <w:r w:rsidRPr="00E428AE">
        <w:rPr>
          <w:rFonts w:eastAsia="Calibri"/>
        </w:rPr>
        <w:t xml:space="preserve"> </w:t>
      </w:r>
      <w:r w:rsidR="00E428AE" w:rsidRPr="00E428AE">
        <w:rPr>
          <w:rFonts w:eastAsia="Calibri"/>
        </w:rPr>
        <w:t xml:space="preserve">открытых </w:t>
      </w:r>
      <w:r w:rsidRPr="00E428AE">
        <w:rPr>
          <w:rFonts w:eastAsia="Calibri"/>
        </w:rPr>
        <w:t>аукцион</w:t>
      </w:r>
      <w:r w:rsidR="00E428AE" w:rsidRPr="00E428AE">
        <w:rPr>
          <w:rFonts w:eastAsia="Calibri"/>
        </w:rPr>
        <w:t>а и</w:t>
      </w:r>
      <w:r w:rsidRPr="00E428AE">
        <w:rPr>
          <w:rFonts w:eastAsia="Calibri"/>
        </w:rPr>
        <w:t xml:space="preserve"> </w:t>
      </w:r>
      <w:r w:rsidR="00E428AE" w:rsidRPr="00E428AE">
        <w:rPr>
          <w:rFonts w:eastAsia="Calibri"/>
        </w:rPr>
        <w:t>71</w:t>
      </w:r>
      <w:r w:rsidRPr="00E428AE">
        <w:rPr>
          <w:rFonts w:eastAsia="Calibri"/>
        </w:rPr>
        <w:t xml:space="preserve"> запрос предложений.</w:t>
      </w:r>
    </w:p>
    <w:p w14:paraId="2A086598" w14:textId="4DE41D80" w:rsidR="00DE49A4" w:rsidRPr="006A6425" w:rsidRDefault="00DE49A4" w:rsidP="002006F0">
      <w:pPr>
        <w:autoSpaceDE w:val="0"/>
        <w:autoSpaceDN w:val="0"/>
        <w:adjustRightInd w:val="0"/>
        <w:ind w:firstLine="567"/>
        <w:jc w:val="both"/>
        <w:rPr>
          <w:rFonts w:eastAsia="Calibri"/>
        </w:rPr>
      </w:pPr>
      <w:r w:rsidRPr="006A6425">
        <w:rPr>
          <w:rFonts w:eastAsia="Calibri"/>
        </w:rPr>
        <w:t xml:space="preserve">В соответствии с </w:t>
      </w:r>
      <w:r w:rsidR="00BE7BDA" w:rsidRPr="006A6425">
        <w:rPr>
          <w:rFonts w:eastAsia="Calibri"/>
        </w:rPr>
        <w:t>И</w:t>
      </w:r>
      <w:r w:rsidRPr="006A6425">
        <w:rPr>
          <w:rFonts w:eastAsia="Calibri"/>
        </w:rPr>
        <w:t>звещением, закупочной документацией по проводимым закупкам при определении поставщиков конкурентным способом (аукцион, запрос предложений)</w:t>
      </w:r>
      <w:r w:rsidRPr="006A6425">
        <w:t xml:space="preserve"> </w:t>
      </w:r>
      <w:r w:rsidRPr="006A6425">
        <w:rPr>
          <w:rFonts w:eastAsia="Calibri"/>
        </w:rPr>
        <w:t>заказчиком определены соответствующие предмет (объекты) закупки и существенные условия заключения контракта.</w:t>
      </w:r>
    </w:p>
    <w:p w14:paraId="2DC27765" w14:textId="20E50D2E" w:rsidR="00B60DD7" w:rsidRPr="006A6425" w:rsidRDefault="00DE49A4" w:rsidP="002006F0">
      <w:pPr>
        <w:ind w:firstLine="567"/>
        <w:jc w:val="both"/>
        <w:rPr>
          <w:color w:val="000000" w:themeColor="text1"/>
        </w:rPr>
      </w:pPr>
      <w:r w:rsidRPr="006A6425">
        <w:rPr>
          <w:color w:val="000000" w:themeColor="text1"/>
        </w:rPr>
        <w:t>Согласно закупочной документации и обоснования начальной (максимальной) цены контрактов по нижеприведенным закупкам</w:t>
      </w:r>
      <w:r w:rsidRPr="006A6425">
        <w:rPr>
          <w:color w:val="000000"/>
        </w:rPr>
        <w:t xml:space="preserve"> </w:t>
      </w:r>
      <w:r w:rsidR="00B87F6F" w:rsidRPr="006A6425">
        <w:t xml:space="preserve">Государственной службой по спорту Приднестровской Молдавской Республики </w:t>
      </w:r>
      <w:r w:rsidRPr="006A6425">
        <w:rPr>
          <w:color w:val="000000" w:themeColor="text1"/>
        </w:rPr>
        <w:t>для определения начальной (максимальной) цены контракта по проводимым закупкам при определении поставщиком конкурентным способом применен</w:t>
      </w:r>
      <w:r w:rsidR="005B3089" w:rsidRPr="006A6425">
        <w:rPr>
          <w:color w:val="000000" w:themeColor="text1"/>
        </w:rPr>
        <w:t>ы:</w:t>
      </w:r>
      <w:r w:rsidRPr="006A6425">
        <w:rPr>
          <w:color w:val="000000" w:themeColor="text1"/>
        </w:rPr>
        <w:t xml:space="preserve"> метод сопоставимых рыночных цен (анализ рынка)</w:t>
      </w:r>
      <w:r w:rsidR="005B3089" w:rsidRPr="006A6425">
        <w:rPr>
          <w:color w:val="000000" w:themeColor="text1"/>
        </w:rPr>
        <w:t xml:space="preserve"> или проектно-сметный метод</w:t>
      </w:r>
      <w:r w:rsidRPr="006A6425">
        <w:rPr>
          <w:color w:val="000000" w:themeColor="text1"/>
        </w:rPr>
        <w:t>.</w:t>
      </w:r>
    </w:p>
    <w:p w14:paraId="1F2E3849" w14:textId="1C34153E" w:rsidR="00DE49A4" w:rsidRPr="00816506" w:rsidRDefault="00DE49A4" w:rsidP="002006F0">
      <w:pPr>
        <w:ind w:firstLine="567"/>
        <w:jc w:val="both"/>
        <w:rPr>
          <w:color w:val="000000" w:themeColor="text1"/>
        </w:rPr>
      </w:pPr>
      <w:r w:rsidRPr="00816506">
        <w:rPr>
          <w:color w:val="000000" w:themeColor="text1"/>
        </w:rPr>
        <w:lastRenderedPageBreak/>
        <w:t>Начальная (максимальная) цена контракта</w:t>
      </w:r>
      <w:r w:rsidR="005B3089" w:rsidRPr="00816506">
        <w:rPr>
          <w:color w:val="000000" w:themeColor="text1"/>
        </w:rPr>
        <w:t>,</w:t>
      </w:r>
      <w:r w:rsidRPr="00816506">
        <w:rPr>
          <w:color w:val="000000" w:themeColor="text1"/>
        </w:rPr>
        <w:t xml:space="preserve"> </w:t>
      </w:r>
      <w:r w:rsidR="005B3089" w:rsidRPr="00816506">
        <w:rPr>
          <w:color w:val="000000" w:themeColor="text1"/>
        </w:rPr>
        <w:t xml:space="preserve">определенная методом сопоставимых рыночных цен (анализ рынка) </w:t>
      </w:r>
      <w:r w:rsidRPr="00816506">
        <w:rPr>
          <w:color w:val="000000" w:themeColor="text1"/>
        </w:rPr>
        <w:t xml:space="preserve">по соответствующим лотам по </w:t>
      </w:r>
      <w:r w:rsidR="00930B27" w:rsidRPr="00816506">
        <w:rPr>
          <w:color w:val="000000" w:themeColor="text1"/>
        </w:rPr>
        <w:t>ряду</w:t>
      </w:r>
      <w:r w:rsidRPr="00816506">
        <w:rPr>
          <w:color w:val="000000" w:themeColor="text1"/>
        </w:rPr>
        <w:t xml:space="preserve"> закуп</w:t>
      </w:r>
      <w:r w:rsidR="00B60DD7" w:rsidRPr="00816506">
        <w:rPr>
          <w:color w:val="000000" w:themeColor="text1"/>
        </w:rPr>
        <w:t>ок</w:t>
      </w:r>
      <w:r w:rsidRPr="00816506">
        <w:rPr>
          <w:color w:val="000000" w:themeColor="text1"/>
        </w:rPr>
        <w:t xml:space="preserve"> определена исходя из определенных источников ценовой информации, представленных организациями в адрес </w:t>
      </w:r>
      <w:r w:rsidR="00B87F6F" w:rsidRPr="00816506">
        <w:t xml:space="preserve">Государственной службой по спорту Приднестровской Молдавской Республики </w:t>
      </w:r>
      <w:r w:rsidR="00B60DD7" w:rsidRPr="00816506">
        <w:t>и подведомственных учреждений (организаций)</w:t>
      </w:r>
      <w:r w:rsidR="00AF358F" w:rsidRPr="00816506">
        <w:t xml:space="preserve"> или подведомственной организации</w:t>
      </w:r>
      <w:r w:rsidRPr="00816506">
        <w:rPr>
          <w:color w:val="000000" w:themeColor="text1"/>
        </w:rPr>
        <w:t>.</w:t>
      </w:r>
    </w:p>
    <w:p w14:paraId="4B32079C" w14:textId="181F5F8D" w:rsidR="00DE49A4" w:rsidRPr="00816506" w:rsidRDefault="00DE49A4" w:rsidP="002006F0">
      <w:pPr>
        <w:autoSpaceDE w:val="0"/>
        <w:autoSpaceDN w:val="0"/>
        <w:adjustRightInd w:val="0"/>
        <w:ind w:firstLine="567"/>
        <w:jc w:val="both"/>
        <w:rPr>
          <w:bCs/>
          <w:color w:val="000000"/>
        </w:rPr>
      </w:pPr>
      <w:r w:rsidRPr="00816506">
        <w:t>В ходе анализа обоснованности начальной (максимальной) цены контракта по проведенным закупкам конкурентным способом</w:t>
      </w:r>
      <w:r w:rsidR="00B87F6F" w:rsidRPr="00816506">
        <w:t>,</w:t>
      </w:r>
      <w:r w:rsidRPr="00816506">
        <w:t xml:space="preserve"> исходя из представленных документов Государственной </w:t>
      </w:r>
      <w:r w:rsidR="00B87F6F" w:rsidRPr="00816506">
        <w:t xml:space="preserve">службой по спорту Приднестровской Молдавской Республики </w:t>
      </w:r>
      <w:r w:rsidRPr="00816506">
        <w:t xml:space="preserve">специалистами, осуществляющими контрольное мероприятие, выявлены </w:t>
      </w:r>
      <w:bookmarkStart w:id="4" w:name="_Hlk162534552"/>
      <w:r w:rsidRPr="00816506">
        <w:t>нарушения в части обоснования начальной (максимальной) цены контракта по закупкам,</w:t>
      </w:r>
      <w:bookmarkEnd w:id="4"/>
      <w:r w:rsidRPr="00816506">
        <w:t xml:space="preserve"> информация о которых отражена в Приложении № </w:t>
      </w:r>
      <w:r w:rsidR="00B87F6F" w:rsidRPr="00816506">
        <w:t>3</w:t>
      </w:r>
      <w:r w:rsidRPr="00816506">
        <w:t xml:space="preserve"> </w:t>
      </w:r>
      <w:r w:rsidRPr="00816506">
        <w:rPr>
          <w:bCs/>
          <w:color w:val="000000"/>
        </w:rPr>
        <w:t>к настоящему Акту проверки.</w:t>
      </w:r>
    </w:p>
    <w:p w14:paraId="595AC343" w14:textId="4765AE8A" w:rsidR="00DE49A4" w:rsidRPr="006A6425" w:rsidRDefault="00DE49A4" w:rsidP="002006F0">
      <w:pPr>
        <w:autoSpaceDE w:val="0"/>
        <w:autoSpaceDN w:val="0"/>
        <w:adjustRightInd w:val="0"/>
        <w:ind w:firstLine="567"/>
        <w:jc w:val="both"/>
        <w:rPr>
          <w:bCs/>
          <w:color w:val="000000"/>
        </w:rPr>
      </w:pPr>
      <w:r w:rsidRPr="00816506">
        <w:t xml:space="preserve">Таким образом, </w:t>
      </w:r>
      <w:r w:rsidRPr="00816506">
        <w:rPr>
          <w:bCs/>
          <w:color w:val="000000"/>
        </w:rPr>
        <w:t>формирование начальной (максимальной) цены</w:t>
      </w:r>
      <w:r w:rsidRPr="006A6425">
        <w:rPr>
          <w:bCs/>
          <w:color w:val="000000"/>
        </w:rPr>
        <w:t xml:space="preserve"> контрактов по закупкам, отраженным в Приложении № </w:t>
      </w:r>
      <w:r w:rsidR="00B87F6F" w:rsidRPr="006A6425">
        <w:rPr>
          <w:bCs/>
          <w:color w:val="000000"/>
        </w:rPr>
        <w:t>4</w:t>
      </w:r>
      <w:r w:rsidRPr="006A6425">
        <w:rPr>
          <w:bCs/>
          <w:color w:val="000000"/>
        </w:rPr>
        <w:t xml:space="preserve"> к настоящему Акту проверки</w:t>
      </w:r>
      <w:r w:rsidR="00C56E76" w:rsidRPr="006A6425">
        <w:rPr>
          <w:bCs/>
          <w:color w:val="000000"/>
        </w:rPr>
        <w:t>,</w:t>
      </w:r>
      <w:r w:rsidRPr="006A6425">
        <w:rPr>
          <w:bCs/>
          <w:color w:val="000000"/>
        </w:rPr>
        <w:t xml:space="preserve"> осуществлены </w:t>
      </w:r>
      <w:r w:rsidR="00B87F6F" w:rsidRPr="006A6425">
        <w:t xml:space="preserve">Государственной службой по спорту Приднестровской Молдавской Республики </w:t>
      </w:r>
      <w:r w:rsidR="009951EC">
        <w:t xml:space="preserve">с </w:t>
      </w:r>
      <w:r w:rsidRPr="006A6425">
        <w:rPr>
          <w:bCs/>
          <w:color w:val="000000"/>
        </w:rPr>
        <w:t xml:space="preserve">нарушением </w:t>
      </w:r>
      <w:r w:rsidR="00C56E76" w:rsidRPr="006A6425">
        <w:rPr>
          <w:bCs/>
          <w:color w:val="000000"/>
        </w:rPr>
        <w:t>требований</w:t>
      </w:r>
      <w:r w:rsidRPr="006A6425">
        <w:rPr>
          <w:bCs/>
          <w:color w:val="000000"/>
        </w:rPr>
        <w:t xml:space="preserve"> статьи 16 Закона о закупках, </w:t>
      </w:r>
      <w:r w:rsidRPr="006A6425">
        <w:t>пунктов 8 и 19</w:t>
      </w:r>
      <w:r w:rsidR="006544CF" w:rsidRPr="006A6425">
        <w:t>, 20</w:t>
      </w:r>
      <w:r w:rsidRPr="006A6425">
        <w:t xml:space="preserve"> </w:t>
      </w:r>
      <w:r w:rsidRPr="006A6425">
        <w:rPr>
          <w:color w:val="000000"/>
        </w:rPr>
        <w:t>Методически</w:t>
      </w:r>
      <w:r w:rsidRPr="006A6425">
        <w:t>х</w:t>
      </w:r>
      <w:r w:rsidRPr="006A6425">
        <w:rPr>
          <w:color w:val="000000"/>
        </w:rPr>
        <w:t xml:space="preserve"> рекомендаци</w:t>
      </w:r>
      <w:r w:rsidRPr="006A6425">
        <w:t>й</w:t>
      </w:r>
      <w:r w:rsidRPr="006A6425">
        <w:rPr>
          <w:color w:val="00000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6A6425">
        <w:t xml:space="preserve">, утвержденных </w:t>
      </w:r>
      <w:r w:rsidR="00A74B35" w:rsidRPr="006A6425">
        <w:t xml:space="preserve">Приказом Министерства экономического развития Приднестровской Молдавской Республики от 24 декабря 2019 года № 1127 «Об утверждении </w:t>
      </w:r>
      <w:r w:rsidR="00A74B35" w:rsidRPr="006A6425">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A74B35" w:rsidRPr="006A6425">
        <w:t xml:space="preserve"> (САЗ 23-29).</w:t>
      </w:r>
    </w:p>
    <w:p w14:paraId="4FEAF75E" w14:textId="718D17BE" w:rsidR="00DE49A4" w:rsidRPr="006A6425" w:rsidRDefault="00DE49A4" w:rsidP="002006F0">
      <w:pPr>
        <w:ind w:firstLine="567"/>
        <w:jc w:val="both"/>
        <w:rPr>
          <w:bCs/>
          <w:color w:val="000000"/>
          <w:sz w:val="20"/>
          <w:szCs w:val="20"/>
        </w:rPr>
      </w:pPr>
    </w:p>
    <w:p w14:paraId="0AB13BD4" w14:textId="77777777" w:rsidR="00AF358F" w:rsidRPr="006A6425" w:rsidRDefault="00AF358F" w:rsidP="00AF358F">
      <w:pPr>
        <w:autoSpaceDE w:val="0"/>
        <w:autoSpaceDN w:val="0"/>
        <w:adjustRightInd w:val="0"/>
        <w:ind w:firstLine="567"/>
        <w:jc w:val="both"/>
        <w:rPr>
          <w:bCs/>
          <w:color w:val="000000"/>
        </w:rPr>
      </w:pPr>
      <w:r w:rsidRPr="006A6425">
        <w:rPr>
          <w:b/>
          <w:color w:val="000000"/>
        </w:rPr>
        <w:t xml:space="preserve">2.4. </w:t>
      </w:r>
      <w:r w:rsidRPr="006A6425">
        <w:rPr>
          <w:bCs/>
          <w:color w:val="000000"/>
        </w:rPr>
        <w:t>В соответствии с пунктом 3 статьи 48 Закона о закупках, в случае осуществления закупки у единственного поставщика (подрядчика, исполнителя) для заключения контракта заказчик</w:t>
      </w:r>
      <w:r>
        <w:rPr>
          <w:bCs/>
          <w:color w:val="000000"/>
        </w:rPr>
        <w:t>, в предусмотренных Законом о закупках случаях,</w:t>
      </w:r>
      <w:r w:rsidRPr="006A6425">
        <w:rPr>
          <w:bCs/>
          <w:color w:val="000000"/>
        </w:rPr>
        <w:t xml:space="preserve">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14:paraId="4C50F414" w14:textId="77777777" w:rsidR="00AF358F" w:rsidRPr="006A6425" w:rsidRDefault="00AF358F" w:rsidP="00AF358F">
      <w:pPr>
        <w:autoSpaceDE w:val="0"/>
        <w:autoSpaceDN w:val="0"/>
        <w:adjustRightInd w:val="0"/>
        <w:ind w:firstLine="567"/>
        <w:jc w:val="both"/>
        <w:rPr>
          <w:bCs/>
          <w:color w:val="000000"/>
        </w:rPr>
      </w:pPr>
      <w:r w:rsidRPr="006A6425">
        <w:rPr>
          <w:bCs/>
          <w:color w:val="000000"/>
        </w:rPr>
        <w:t>Между тем, у</w:t>
      </w:r>
      <w:r w:rsidRPr="006A6425">
        <w:t xml:space="preserve"> Государственной службой по спорту Приднестровской Молдавской Республики</w:t>
      </w:r>
      <w:r w:rsidRPr="006A6425">
        <w:rPr>
          <w:bCs/>
          <w:color w:val="000000"/>
        </w:rPr>
        <w:t xml:space="preserve"> </w:t>
      </w:r>
      <w:r w:rsidRPr="006A6425">
        <w:rPr>
          <w:color w:val="000000"/>
        </w:rPr>
        <w:t xml:space="preserve">за проверяемый период не представлены/отсутствуют </w:t>
      </w:r>
      <w:r w:rsidRPr="006A6425">
        <w:rPr>
          <w:bCs/>
          <w:color w:val="000000"/>
        </w:rPr>
        <w:t>документально оформленные отчеты с</w:t>
      </w:r>
      <w:r w:rsidRPr="006A6425">
        <w:rPr>
          <w:color w:val="000000"/>
        </w:rPr>
        <w:t xml:space="preserve"> </w:t>
      </w:r>
      <w:r w:rsidRPr="006A6425">
        <w:rPr>
          <w:bCs/>
          <w:color w:val="000000"/>
        </w:rPr>
        <w:t>обоснованием невозможности или нецелесообразности использования иных способов определения поставщиков (подрядчиков, исполнителей).</w:t>
      </w:r>
    </w:p>
    <w:p w14:paraId="58B088B8" w14:textId="77777777" w:rsidR="00AF358F" w:rsidRPr="006A6425" w:rsidRDefault="00AF358F" w:rsidP="00AF358F">
      <w:pPr>
        <w:widowControl w:val="0"/>
        <w:autoSpaceDE w:val="0"/>
        <w:autoSpaceDN w:val="0"/>
        <w:adjustRightInd w:val="0"/>
        <w:ind w:firstLine="567"/>
        <w:jc w:val="both"/>
        <w:rPr>
          <w:bCs/>
        </w:rPr>
      </w:pPr>
    </w:p>
    <w:p w14:paraId="0405599E" w14:textId="77B90B1F" w:rsidR="005B3089" w:rsidRPr="006A6425" w:rsidRDefault="005B3089" w:rsidP="002006F0">
      <w:pPr>
        <w:ind w:firstLine="567"/>
        <w:jc w:val="both"/>
      </w:pPr>
      <w:r w:rsidRPr="006A6425">
        <w:rPr>
          <w:b/>
        </w:rPr>
        <w:t>2.</w:t>
      </w:r>
      <w:r w:rsidR="00816506">
        <w:rPr>
          <w:b/>
        </w:rPr>
        <w:t>5</w:t>
      </w:r>
      <w:r w:rsidRPr="006A6425">
        <w:rPr>
          <w:b/>
        </w:rPr>
        <w:t>.</w:t>
      </w:r>
      <w:r w:rsidR="00A74B35" w:rsidRPr="006A6425">
        <w:rPr>
          <w:bCs/>
        </w:rPr>
        <w:t> </w:t>
      </w:r>
      <w:r w:rsidRPr="006A6425">
        <w:t xml:space="preserve">Следует отметить, что согласно требованиям статьи 25 Закона </w:t>
      </w:r>
      <w:r w:rsidR="00A74B35" w:rsidRPr="006A6425">
        <w:t>о</w:t>
      </w:r>
      <w:r w:rsidRPr="006A6425">
        <w:t xml:space="preserve"> закупках</w:t>
      </w:r>
      <w:r w:rsidR="00930B27" w:rsidRPr="006A6425">
        <w:t>,</w:t>
      </w:r>
      <w:r w:rsidRPr="006A6425">
        <w:t xml:space="preserve"> заказчик вправе отменить определение поставщика (подрядчика, исполнителя) по одному и более лоту</w:t>
      </w:r>
      <w:r w:rsidRPr="009951EC">
        <w:rPr>
          <w:b/>
          <w:bCs/>
        </w:rPr>
        <w:t>, за исключением проведения запроса предложений</w:t>
      </w:r>
      <w:r w:rsidRPr="006A6425">
        <w:t>, не позднее чем за 5 (пять) рабочих дней до даты окончания срока подачи заявок на участие в аукционе.</w:t>
      </w:r>
    </w:p>
    <w:p w14:paraId="5C4BBBB8" w14:textId="77777777" w:rsidR="005B3089" w:rsidRPr="006A6425" w:rsidRDefault="005B3089" w:rsidP="002006F0">
      <w:pPr>
        <w:ind w:firstLine="567"/>
        <w:jc w:val="both"/>
      </w:pPr>
      <w:r w:rsidRPr="006A6425">
        <w:t>По истечении срока отмены определения поставщика (подрядчика, исполнителя)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действующим гражданским законодательством Приднестровской Молдавской Республики.</w:t>
      </w:r>
    </w:p>
    <w:p w14:paraId="606D59F5" w14:textId="7BB0FF51" w:rsidR="005B3089" w:rsidRPr="006A6425" w:rsidRDefault="005B3089" w:rsidP="002006F0">
      <w:pPr>
        <w:ind w:firstLine="567"/>
        <w:jc w:val="both"/>
      </w:pPr>
      <w:r w:rsidRPr="006A6425">
        <w:t xml:space="preserve">Решение об отмене определения поставщика (подрядчика, исполнителя) размещается в </w:t>
      </w:r>
      <w:r w:rsidR="00C56E76" w:rsidRPr="006A6425">
        <w:t>и</w:t>
      </w:r>
      <w:r w:rsidRPr="006A6425">
        <w:t>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информационной системе.</w:t>
      </w:r>
    </w:p>
    <w:p w14:paraId="4EB93363" w14:textId="6522AF31" w:rsidR="004310AD" w:rsidRPr="006A6425" w:rsidRDefault="005B3089" w:rsidP="002006F0">
      <w:pPr>
        <w:autoSpaceDE w:val="0"/>
        <w:autoSpaceDN w:val="0"/>
        <w:adjustRightInd w:val="0"/>
        <w:ind w:firstLine="567"/>
        <w:jc w:val="both"/>
      </w:pPr>
      <w:r w:rsidRPr="006A6425">
        <w:t xml:space="preserve">При этом Государственной </w:t>
      </w:r>
      <w:r w:rsidR="00B87F6F" w:rsidRPr="006A6425">
        <w:t xml:space="preserve">службой по спорту </w:t>
      </w:r>
      <w:r w:rsidR="004310AD" w:rsidRPr="006A6425">
        <w:t xml:space="preserve">Приднестровской Молдавской Республики </w:t>
      </w:r>
      <w:r w:rsidR="00197B4D" w:rsidRPr="006A6425">
        <w:t>в нарушение требований статей 16, 25 Закона о закупках отменены следующие</w:t>
      </w:r>
      <w:r w:rsidR="004310AD" w:rsidRPr="006A6425">
        <w:t xml:space="preserve"> закупки</w:t>
      </w:r>
      <w:r w:rsidR="00197B4D" w:rsidRPr="006A6425">
        <w:t>, осуществляемые способом</w:t>
      </w:r>
      <w:r w:rsidR="009951EC">
        <w:t xml:space="preserve"> </w:t>
      </w:r>
      <w:r w:rsidR="00197B4D" w:rsidRPr="006A6425">
        <w:t>определения поставщика – запрос предложений:</w:t>
      </w:r>
      <w:r w:rsidR="004310AD" w:rsidRPr="006A6425">
        <w:t xml:space="preserve"> </w:t>
      </w:r>
    </w:p>
    <w:p w14:paraId="5400F778" w14:textId="77777777" w:rsidR="004310AD" w:rsidRPr="006A6425" w:rsidRDefault="004310AD" w:rsidP="002006F0">
      <w:pPr>
        <w:autoSpaceDE w:val="0"/>
        <w:autoSpaceDN w:val="0"/>
        <w:adjustRightInd w:val="0"/>
        <w:ind w:firstLine="567"/>
        <w:jc w:val="both"/>
      </w:pPr>
    </w:p>
    <w:tbl>
      <w:tblPr>
        <w:tblStyle w:val="a5"/>
        <w:tblW w:w="4853" w:type="pct"/>
        <w:jc w:val="center"/>
        <w:tblLook w:val="04A0" w:firstRow="1" w:lastRow="0" w:firstColumn="1" w:lastColumn="0" w:noHBand="0" w:noVBand="1"/>
      </w:tblPr>
      <w:tblGrid>
        <w:gridCol w:w="536"/>
        <w:gridCol w:w="1953"/>
        <w:gridCol w:w="1820"/>
        <w:gridCol w:w="1678"/>
        <w:gridCol w:w="1515"/>
        <w:gridCol w:w="1706"/>
      </w:tblGrid>
      <w:tr w:rsidR="00F57C8F" w:rsidRPr="006A6425" w14:paraId="7CA863B4" w14:textId="77777777" w:rsidTr="002B18F7">
        <w:trPr>
          <w:tblHeader/>
          <w:jc w:val="center"/>
        </w:trPr>
        <w:tc>
          <w:tcPr>
            <w:tcW w:w="298" w:type="pct"/>
            <w:vAlign w:val="center"/>
          </w:tcPr>
          <w:p w14:paraId="2AA908FF" w14:textId="77777777" w:rsidR="002B18F7" w:rsidRPr="006A6425" w:rsidRDefault="002B18F7" w:rsidP="00DD584D">
            <w:pPr>
              <w:jc w:val="center"/>
              <w:rPr>
                <w:sz w:val="20"/>
                <w:szCs w:val="20"/>
              </w:rPr>
            </w:pPr>
            <w:r w:rsidRPr="006A6425">
              <w:rPr>
                <w:sz w:val="20"/>
                <w:szCs w:val="20"/>
              </w:rPr>
              <w:lastRenderedPageBreak/>
              <w:t>№ п./п</w:t>
            </w:r>
          </w:p>
        </w:tc>
        <w:tc>
          <w:tcPr>
            <w:tcW w:w="1108" w:type="pct"/>
            <w:vAlign w:val="center"/>
          </w:tcPr>
          <w:p w14:paraId="31CAE239" w14:textId="77777777" w:rsidR="002B18F7" w:rsidRPr="006A6425" w:rsidRDefault="002B18F7" w:rsidP="00DD584D">
            <w:pPr>
              <w:jc w:val="center"/>
              <w:rPr>
                <w:sz w:val="20"/>
                <w:szCs w:val="20"/>
              </w:rPr>
            </w:pPr>
            <w:r w:rsidRPr="006A6425">
              <w:rPr>
                <w:sz w:val="20"/>
                <w:szCs w:val="20"/>
              </w:rPr>
              <w:t xml:space="preserve">Способ определения поставщика, </w:t>
            </w:r>
            <w:r w:rsidRPr="006A6425">
              <w:rPr>
                <w:sz w:val="20"/>
                <w:szCs w:val="20"/>
              </w:rPr>
              <w:br/>
              <w:t>№ закупки</w:t>
            </w:r>
          </w:p>
        </w:tc>
        <w:tc>
          <w:tcPr>
            <w:tcW w:w="1015" w:type="pct"/>
            <w:vAlign w:val="center"/>
          </w:tcPr>
          <w:p w14:paraId="131A5E83" w14:textId="77777777" w:rsidR="002B18F7" w:rsidRPr="006A6425" w:rsidRDefault="002B18F7" w:rsidP="00DD584D">
            <w:pPr>
              <w:jc w:val="center"/>
              <w:rPr>
                <w:sz w:val="20"/>
                <w:szCs w:val="20"/>
              </w:rPr>
            </w:pPr>
            <w:r w:rsidRPr="006A6425">
              <w:rPr>
                <w:sz w:val="20"/>
                <w:szCs w:val="20"/>
              </w:rPr>
              <w:t>Предмет закупки</w:t>
            </w:r>
            <w:r w:rsidR="005D6EE5" w:rsidRPr="006A6425">
              <w:rPr>
                <w:sz w:val="20"/>
                <w:szCs w:val="20"/>
              </w:rPr>
              <w:t xml:space="preserve">, </w:t>
            </w:r>
          </w:p>
          <w:p w14:paraId="4F557867" w14:textId="75A8707F" w:rsidR="005D6EE5" w:rsidRPr="006A6425" w:rsidRDefault="005D6EE5" w:rsidP="00DD584D">
            <w:pPr>
              <w:jc w:val="center"/>
              <w:rPr>
                <w:sz w:val="20"/>
                <w:szCs w:val="20"/>
              </w:rPr>
            </w:pPr>
            <w:r w:rsidRPr="006A6425">
              <w:rPr>
                <w:sz w:val="20"/>
                <w:szCs w:val="20"/>
              </w:rPr>
              <w:t>Начальная (максимальная) цена контракта</w:t>
            </w:r>
          </w:p>
        </w:tc>
        <w:tc>
          <w:tcPr>
            <w:tcW w:w="938" w:type="pct"/>
            <w:vAlign w:val="center"/>
          </w:tcPr>
          <w:p w14:paraId="1CF8DD23" w14:textId="52162451" w:rsidR="002B18F7" w:rsidRPr="006A6425" w:rsidRDefault="002B18F7" w:rsidP="00DD584D">
            <w:pPr>
              <w:jc w:val="center"/>
              <w:rPr>
                <w:sz w:val="20"/>
                <w:szCs w:val="20"/>
              </w:rPr>
            </w:pPr>
            <w:r w:rsidRPr="006A6425">
              <w:rPr>
                <w:sz w:val="20"/>
                <w:szCs w:val="20"/>
              </w:rPr>
              <w:t>Дата размещения извещения/дата проведения закупки</w:t>
            </w:r>
          </w:p>
        </w:tc>
        <w:tc>
          <w:tcPr>
            <w:tcW w:w="717" w:type="pct"/>
          </w:tcPr>
          <w:p w14:paraId="2ACC7D84" w14:textId="77777777" w:rsidR="005D6EE5" w:rsidRPr="006A6425" w:rsidRDefault="005D6EE5" w:rsidP="00DD584D">
            <w:pPr>
              <w:jc w:val="center"/>
              <w:rPr>
                <w:sz w:val="20"/>
                <w:szCs w:val="20"/>
              </w:rPr>
            </w:pPr>
          </w:p>
          <w:p w14:paraId="1B3A2E9E" w14:textId="01F7FFEF" w:rsidR="002B18F7" w:rsidRPr="006A6425" w:rsidRDefault="002B18F7" w:rsidP="00DD584D">
            <w:pPr>
              <w:jc w:val="center"/>
              <w:rPr>
                <w:sz w:val="20"/>
                <w:szCs w:val="20"/>
              </w:rPr>
            </w:pPr>
            <w:r w:rsidRPr="006A6425">
              <w:rPr>
                <w:sz w:val="20"/>
                <w:szCs w:val="20"/>
              </w:rPr>
              <w:t>Дата отмены/ аннулирования закупки</w:t>
            </w:r>
          </w:p>
        </w:tc>
        <w:tc>
          <w:tcPr>
            <w:tcW w:w="924" w:type="pct"/>
            <w:vAlign w:val="center"/>
          </w:tcPr>
          <w:p w14:paraId="124859C4" w14:textId="7458845F" w:rsidR="002B18F7" w:rsidRPr="006A6425" w:rsidRDefault="005D6EE5" w:rsidP="00DD584D">
            <w:pPr>
              <w:jc w:val="center"/>
              <w:rPr>
                <w:sz w:val="20"/>
                <w:szCs w:val="20"/>
              </w:rPr>
            </w:pPr>
            <w:r w:rsidRPr="006A6425">
              <w:rPr>
                <w:sz w:val="20"/>
                <w:szCs w:val="20"/>
              </w:rPr>
              <w:t xml:space="preserve">Причины отмены/ аннулирования закупки </w:t>
            </w:r>
          </w:p>
        </w:tc>
      </w:tr>
      <w:tr w:rsidR="00F57C8F" w:rsidRPr="006A6425" w14:paraId="3D3D976C" w14:textId="77777777" w:rsidTr="002B18F7">
        <w:trPr>
          <w:tblHeader/>
          <w:jc w:val="center"/>
        </w:trPr>
        <w:tc>
          <w:tcPr>
            <w:tcW w:w="298" w:type="pct"/>
          </w:tcPr>
          <w:p w14:paraId="6305F6BC" w14:textId="77777777" w:rsidR="002B18F7" w:rsidRPr="006A6425" w:rsidRDefault="002B18F7" w:rsidP="00DD584D">
            <w:pPr>
              <w:jc w:val="center"/>
              <w:rPr>
                <w:sz w:val="20"/>
                <w:szCs w:val="20"/>
              </w:rPr>
            </w:pPr>
            <w:r w:rsidRPr="006A6425">
              <w:rPr>
                <w:sz w:val="20"/>
                <w:szCs w:val="20"/>
              </w:rPr>
              <w:t>1</w:t>
            </w:r>
          </w:p>
        </w:tc>
        <w:tc>
          <w:tcPr>
            <w:tcW w:w="1108" w:type="pct"/>
          </w:tcPr>
          <w:p w14:paraId="76D77E5C" w14:textId="77777777" w:rsidR="002B18F7" w:rsidRPr="006A6425" w:rsidRDefault="002B18F7" w:rsidP="00DD584D">
            <w:pPr>
              <w:jc w:val="center"/>
              <w:rPr>
                <w:sz w:val="20"/>
                <w:szCs w:val="20"/>
              </w:rPr>
            </w:pPr>
            <w:r w:rsidRPr="006A6425">
              <w:rPr>
                <w:sz w:val="20"/>
                <w:szCs w:val="20"/>
              </w:rPr>
              <w:t>2</w:t>
            </w:r>
          </w:p>
        </w:tc>
        <w:tc>
          <w:tcPr>
            <w:tcW w:w="1015" w:type="pct"/>
          </w:tcPr>
          <w:p w14:paraId="4417771F" w14:textId="77777777" w:rsidR="002B18F7" w:rsidRPr="006A6425" w:rsidRDefault="002B18F7" w:rsidP="00DD584D">
            <w:pPr>
              <w:jc w:val="center"/>
              <w:rPr>
                <w:sz w:val="20"/>
                <w:szCs w:val="20"/>
              </w:rPr>
            </w:pPr>
            <w:r w:rsidRPr="006A6425">
              <w:rPr>
                <w:sz w:val="20"/>
                <w:szCs w:val="20"/>
              </w:rPr>
              <w:t>3</w:t>
            </w:r>
          </w:p>
        </w:tc>
        <w:tc>
          <w:tcPr>
            <w:tcW w:w="938" w:type="pct"/>
          </w:tcPr>
          <w:p w14:paraId="5341C916" w14:textId="77777777" w:rsidR="002B18F7" w:rsidRPr="006A6425" w:rsidRDefault="002B18F7" w:rsidP="00DD584D">
            <w:pPr>
              <w:jc w:val="center"/>
              <w:rPr>
                <w:sz w:val="20"/>
                <w:szCs w:val="20"/>
              </w:rPr>
            </w:pPr>
            <w:r w:rsidRPr="006A6425">
              <w:rPr>
                <w:sz w:val="20"/>
                <w:szCs w:val="20"/>
              </w:rPr>
              <w:t>4</w:t>
            </w:r>
          </w:p>
        </w:tc>
        <w:tc>
          <w:tcPr>
            <w:tcW w:w="717" w:type="pct"/>
          </w:tcPr>
          <w:p w14:paraId="05773379" w14:textId="77777777" w:rsidR="002B18F7" w:rsidRPr="006A6425" w:rsidRDefault="002B18F7" w:rsidP="00DD584D">
            <w:pPr>
              <w:jc w:val="center"/>
              <w:rPr>
                <w:sz w:val="20"/>
                <w:szCs w:val="20"/>
              </w:rPr>
            </w:pPr>
          </w:p>
        </w:tc>
        <w:tc>
          <w:tcPr>
            <w:tcW w:w="924" w:type="pct"/>
          </w:tcPr>
          <w:p w14:paraId="1DCC2F41" w14:textId="221B1EBE" w:rsidR="002B18F7" w:rsidRPr="006A6425" w:rsidRDefault="002B18F7" w:rsidP="00DD584D">
            <w:pPr>
              <w:jc w:val="center"/>
              <w:rPr>
                <w:sz w:val="20"/>
                <w:szCs w:val="20"/>
              </w:rPr>
            </w:pPr>
            <w:r w:rsidRPr="006A6425">
              <w:rPr>
                <w:sz w:val="20"/>
                <w:szCs w:val="20"/>
              </w:rPr>
              <w:t>5</w:t>
            </w:r>
          </w:p>
        </w:tc>
      </w:tr>
      <w:tr w:rsidR="00F57C8F" w:rsidRPr="006A6425" w14:paraId="6AD3F101" w14:textId="77777777" w:rsidTr="009951EC">
        <w:trPr>
          <w:jc w:val="center"/>
        </w:trPr>
        <w:tc>
          <w:tcPr>
            <w:tcW w:w="298" w:type="pct"/>
            <w:vAlign w:val="center"/>
          </w:tcPr>
          <w:p w14:paraId="7EE6D6A8" w14:textId="01337EB9" w:rsidR="002B18F7" w:rsidRPr="006A6425" w:rsidRDefault="002B18F7" w:rsidP="00DD584D">
            <w:pPr>
              <w:jc w:val="center"/>
              <w:rPr>
                <w:sz w:val="20"/>
                <w:szCs w:val="20"/>
              </w:rPr>
            </w:pPr>
            <w:r w:rsidRPr="006A6425">
              <w:rPr>
                <w:sz w:val="20"/>
                <w:szCs w:val="20"/>
              </w:rPr>
              <w:t>1</w:t>
            </w:r>
            <w:r w:rsidR="005D6EE5" w:rsidRPr="006A6425">
              <w:rPr>
                <w:sz w:val="20"/>
                <w:szCs w:val="20"/>
              </w:rPr>
              <w:t>.</w:t>
            </w:r>
          </w:p>
        </w:tc>
        <w:tc>
          <w:tcPr>
            <w:tcW w:w="1108" w:type="pct"/>
            <w:vAlign w:val="center"/>
          </w:tcPr>
          <w:p w14:paraId="78C5F5B8" w14:textId="77777777" w:rsidR="002B18F7" w:rsidRPr="006A6425" w:rsidRDefault="002B18F7" w:rsidP="00DD584D">
            <w:pPr>
              <w:jc w:val="center"/>
              <w:rPr>
                <w:sz w:val="20"/>
                <w:szCs w:val="20"/>
              </w:rPr>
            </w:pPr>
            <w:r w:rsidRPr="006A6425">
              <w:rPr>
                <w:sz w:val="20"/>
                <w:szCs w:val="20"/>
              </w:rPr>
              <w:t xml:space="preserve">Запрос предложений </w:t>
            </w:r>
          </w:p>
          <w:p w14:paraId="5D709C70" w14:textId="53884914" w:rsidR="002B18F7" w:rsidRPr="006A6425" w:rsidRDefault="002B18F7" w:rsidP="00DD584D">
            <w:pPr>
              <w:jc w:val="center"/>
              <w:rPr>
                <w:sz w:val="20"/>
                <w:szCs w:val="20"/>
              </w:rPr>
            </w:pPr>
            <w:r w:rsidRPr="006A6425">
              <w:rPr>
                <w:sz w:val="20"/>
                <w:szCs w:val="20"/>
              </w:rPr>
              <w:t>№ 11</w:t>
            </w:r>
            <w:r w:rsidR="005D6EE5" w:rsidRPr="006A6425">
              <w:rPr>
                <w:sz w:val="20"/>
                <w:szCs w:val="20"/>
              </w:rPr>
              <w:t xml:space="preserve"> </w:t>
            </w:r>
            <w:r w:rsidRPr="006A6425">
              <w:rPr>
                <w:sz w:val="20"/>
                <w:szCs w:val="20"/>
              </w:rPr>
              <w:t>(</w:t>
            </w:r>
            <w:r w:rsidRPr="006A6425">
              <w:rPr>
                <w:sz w:val="20"/>
                <w:szCs w:val="20"/>
                <w:lang w:val="en-US"/>
              </w:rPr>
              <w:t>id 5177</w:t>
            </w:r>
            <w:r w:rsidRPr="006A6425">
              <w:rPr>
                <w:sz w:val="20"/>
                <w:szCs w:val="20"/>
              </w:rPr>
              <w:t>)</w:t>
            </w:r>
          </w:p>
          <w:p w14:paraId="442E539F" w14:textId="653C5D8D" w:rsidR="002B18F7" w:rsidRPr="006A6425" w:rsidRDefault="002B18F7" w:rsidP="00DD584D">
            <w:pPr>
              <w:jc w:val="center"/>
              <w:rPr>
                <w:sz w:val="20"/>
                <w:szCs w:val="20"/>
              </w:rPr>
            </w:pPr>
            <w:r w:rsidRPr="006A6425">
              <w:rPr>
                <w:sz w:val="20"/>
                <w:szCs w:val="20"/>
              </w:rPr>
              <w:t>(лоты №</w:t>
            </w:r>
            <w:r w:rsidR="00197B4D" w:rsidRPr="006A6425">
              <w:rPr>
                <w:sz w:val="20"/>
                <w:szCs w:val="20"/>
              </w:rPr>
              <w:t>№ </w:t>
            </w:r>
            <w:r w:rsidRPr="006A6425">
              <w:rPr>
                <w:sz w:val="20"/>
                <w:szCs w:val="20"/>
              </w:rPr>
              <w:t>1-8)</w:t>
            </w:r>
          </w:p>
        </w:tc>
        <w:tc>
          <w:tcPr>
            <w:tcW w:w="1015" w:type="pct"/>
            <w:vAlign w:val="center"/>
          </w:tcPr>
          <w:p w14:paraId="404AD9EC" w14:textId="79A68430" w:rsidR="002B18F7" w:rsidRPr="006A6425" w:rsidRDefault="002B18F7" w:rsidP="00DD584D">
            <w:pPr>
              <w:jc w:val="center"/>
              <w:rPr>
                <w:sz w:val="20"/>
                <w:szCs w:val="20"/>
              </w:rPr>
            </w:pPr>
            <w:r w:rsidRPr="006A6425">
              <w:rPr>
                <w:sz w:val="20"/>
                <w:szCs w:val="20"/>
              </w:rPr>
              <w:t xml:space="preserve">Печатная продукция </w:t>
            </w:r>
            <w:r w:rsidR="00E55BC9" w:rsidRPr="006A6425">
              <w:rPr>
                <w:sz w:val="20"/>
                <w:szCs w:val="20"/>
              </w:rPr>
              <w:t xml:space="preserve">на сумму </w:t>
            </w:r>
            <w:r w:rsidR="00197B4D" w:rsidRPr="006A6425">
              <w:rPr>
                <w:sz w:val="20"/>
                <w:szCs w:val="20"/>
              </w:rPr>
              <w:t>34 817 руб.</w:t>
            </w:r>
          </w:p>
        </w:tc>
        <w:tc>
          <w:tcPr>
            <w:tcW w:w="938" w:type="pct"/>
            <w:vAlign w:val="center"/>
          </w:tcPr>
          <w:p w14:paraId="1D219EDE" w14:textId="18B712F7" w:rsidR="002B18F7" w:rsidRPr="006A6425" w:rsidRDefault="002B18F7" w:rsidP="00DD584D">
            <w:pPr>
              <w:jc w:val="center"/>
              <w:rPr>
                <w:sz w:val="20"/>
                <w:szCs w:val="20"/>
              </w:rPr>
            </w:pPr>
            <w:r w:rsidRPr="006A6425">
              <w:rPr>
                <w:sz w:val="20"/>
                <w:szCs w:val="20"/>
              </w:rPr>
              <w:t>11.08.2023/</w:t>
            </w:r>
          </w:p>
          <w:p w14:paraId="12970070" w14:textId="383CEE05" w:rsidR="002B18F7" w:rsidRPr="006A6425" w:rsidRDefault="002B18F7" w:rsidP="002B18F7">
            <w:pPr>
              <w:jc w:val="center"/>
              <w:rPr>
                <w:sz w:val="20"/>
                <w:szCs w:val="20"/>
              </w:rPr>
            </w:pPr>
            <w:r w:rsidRPr="006A6425">
              <w:rPr>
                <w:sz w:val="20"/>
                <w:szCs w:val="20"/>
              </w:rPr>
              <w:t>21.08.2023</w:t>
            </w:r>
          </w:p>
        </w:tc>
        <w:tc>
          <w:tcPr>
            <w:tcW w:w="717" w:type="pct"/>
            <w:vAlign w:val="center"/>
          </w:tcPr>
          <w:p w14:paraId="5F809344" w14:textId="0A20131D" w:rsidR="002B18F7" w:rsidRPr="006A6425" w:rsidRDefault="002B18F7" w:rsidP="00DD584D">
            <w:pPr>
              <w:jc w:val="center"/>
              <w:rPr>
                <w:sz w:val="20"/>
                <w:szCs w:val="20"/>
              </w:rPr>
            </w:pPr>
            <w:r w:rsidRPr="006A6425">
              <w:rPr>
                <w:sz w:val="20"/>
                <w:szCs w:val="20"/>
              </w:rPr>
              <w:t>22.08.2023</w:t>
            </w:r>
          </w:p>
        </w:tc>
        <w:tc>
          <w:tcPr>
            <w:tcW w:w="924" w:type="pct"/>
            <w:vAlign w:val="center"/>
          </w:tcPr>
          <w:p w14:paraId="45F88A06" w14:textId="038FEAD7" w:rsidR="002B18F7" w:rsidRPr="006A6425" w:rsidRDefault="005D6EE5" w:rsidP="00DD584D">
            <w:pPr>
              <w:jc w:val="center"/>
              <w:rPr>
                <w:sz w:val="20"/>
                <w:szCs w:val="20"/>
              </w:rPr>
            </w:pPr>
            <w:r w:rsidRPr="006A6425">
              <w:rPr>
                <w:sz w:val="20"/>
                <w:szCs w:val="20"/>
              </w:rPr>
              <w:t xml:space="preserve">В связи с </w:t>
            </w:r>
            <w:r w:rsidR="00197B4D" w:rsidRPr="006A6425">
              <w:rPr>
                <w:sz w:val="20"/>
                <w:szCs w:val="20"/>
              </w:rPr>
              <w:t>неверным применением комиссией</w:t>
            </w:r>
            <w:r w:rsidRPr="006A6425">
              <w:rPr>
                <w:sz w:val="20"/>
                <w:szCs w:val="20"/>
              </w:rPr>
              <w:t xml:space="preserve"> законодательств</w:t>
            </w:r>
            <w:r w:rsidR="00197B4D" w:rsidRPr="006A6425">
              <w:rPr>
                <w:sz w:val="20"/>
                <w:szCs w:val="20"/>
              </w:rPr>
              <w:t>а</w:t>
            </w:r>
            <w:r w:rsidRPr="006A6425">
              <w:rPr>
                <w:sz w:val="20"/>
                <w:szCs w:val="20"/>
              </w:rPr>
              <w:t xml:space="preserve"> ПМР в сфере закупок</w:t>
            </w:r>
          </w:p>
        </w:tc>
      </w:tr>
      <w:tr w:rsidR="00F57C8F" w:rsidRPr="006A6425" w14:paraId="117A2972" w14:textId="77777777" w:rsidTr="009951EC">
        <w:trPr>
          <w:jc w:val="center"/>
        </w:trPr>
        <w:tc>
          <w:tcPr>
            <w:tcW w:w="298" w:type="pct"/>
            <w:vAlign w:val="center"/>
          </w:tcPr>
          <w:p w14:paraId="5FD1919F" w14:textId="4295A04D" w:rsidR="002B18F7" w:rsidRPr="006A6425" w:rsidRDefault="002B18F7" w:rsidP="00DD584D">
            <w:pPr>
              <w:jc w:val="center"/>
              <w:rPr>
                <w:sz w:val="20"/>
                <w:szCs w:val="20"/>
              </w:rPr>
            </w:pPr>
            <w:r w:rsidRPr="006A6425">
              <w:rPr>
                <w:sz w:val="20"/>
                <w:szCs w:val="20"/>
              </w:rPr>
              <w:t>2</w:t>
            </w:r>
            <w:r w:rsidR="005D6EE5" w:rsidRPr="006A6425">
              <w:rPr>
                <w:sz w:val="20"/>
                <w:szCs w:val="20"/>
              </w:rPr>
              <w:t>.</w:t>
            </w:r>
          </w:p>
        </w:tc>
        <w:tc>
          <w:tcPr>
            <w:tcW w:w="1108" w:type="pct"/>
            <w:vAlign w:val="center"/>
          </w:tcPr>
          <w:p w14:paraId="05CC6E16" w14:textId="77777777" w:rsidR="002B18F7" w:rsidRPr="006A6425" w:rsidRDefault="002B18F7" w:rsidP="00DD584D">
            <w:pPr>
              <w:jc w:val="center"/>
              <w:rPr>
                <w:sz w:val="20"/>
                <w:szCs w:val="20"/>
              </w:rPr>
            </w:pPr>
            <w:r w:rsidRPr="006A6425">
              <w:rPr>
                <w:sz w:val="20"/>
                <w:szCs w:val="20"/>
              </w:rPr>
              <w:t xml:space="preserve">Запрос предложений </w:t>
            </w:r>
          </w:p>
          <w:p w14:paraId="0EA7F5FF" w14:textId="057CA71F" w:rsidR="002B18F7" w:rsidRPr="006A6425" w:rsidRDefault="002B18F7" w:rsidP="00DD584D">
            <w:pPr>
              <w:jc w:val="center"/>
              <w:rPr>
                <w:sz w:val="20"/>
                <w:szCs w:val="20"/>
              </w:rPr>
            </w:pPr>
            <w:r w:rsidRPr="006A6425">
              <w:rPr>
                <w:sz w:val="20"/>
                <w:szCs w:val="20"/>
              </w:rPr>
              <w:t xml:space="preserve">№ </w:t>
            </w:r>
            <w:r w:rsidR="005D6EE5" w:rsidRPr="006A6425">
              <w:rPr>
                <w:sz w:val="20"/>
                <w:szCs w:val="20"/>
              </w:rPr>
              <w:t>34</w:t>
            </w:r>
            <w:r w:rsidRPr="006A6425">
              <w:rPr>
                <w:sz w:val="20"/>
                <w:szCs w:val="20"/>
              </w:rPr>
              <w:t xml:space="preserve"> (</w:t>
            </w:r>
            <w:r w:rsidR="005D6EE5" w:rsidRPr="006A6425">
              <w:rPr>
                <w:sz w:val="20"/>
                <w:szCs w:val="20"/>
                <w:lang w:val="en-US"/>
              </w:rPr>
              <w:t>id 5533</w:t>
            </w:r>
            <w:r w:rsidRPr="006A6425">
              <w:rPr>
                <w:sz w:val="20"/>
                <w:szCs w:val="20"/>
              </w:rPr>
              <w:t xml:space="preserve">) </w:t>
            </w:r>
          </w:p>
          <w:p w14:paraId="5C94ED5C" w14:textId="77777777" w:rsidR="002B18F7" w:rsidRPr="006A6425" w:rsidRDefault="002B18F7" w:rsidP="00DD584D">
            <w:pPr>
              <w:jc w:val="center"/>
              <w:rPr>
                <w:sz w:val="20"/>
                <w:szCs w:val="20"/>
                <w:lang w:val="en-US"/>
              </w:rPr>
            </w:pPr>
            <w:r w:rsidRPr="006A6425">
              <w:rPr>
                <w:sz w:val="20"/>
                <w:szCs w:val="20"/>
              </w:rPr>
              <w:t>(лот № 1)</w:t>
            </w:r>
          </w:p>
        </w:tc>
        <w:tc>
          <w:tcPr>
            <w:tcW w:w="1015" w:type="pct"/>
            <w:vAlign w:val="center"/>
          </w:tcPr>
          <w:p w14:paraId="5862C553" w14:textId="04066463" w:rsidR="002B18F7" w:rsidRPr="006A6425" w:rsidRDefault="005D6EE5" w:rsidP="00DD584D">
            <w:pPr>
              <w:jc w:val="center"/>
              <w:rPr>
                <w:sz w:val="20"/>
                <w:szCs w:val="20"/>
              </w:rPr>
            </w:pPr>
            <w:r w:rsidRPr="006A6425">
              <w:rPr>
                <w:sz w:val="20"/>
                <w:szCs w:val="20"/>
              </w:rPr>
              <w:t>Бурение скважины</w:t>
            </w:r>
            <w:r w:rsidR="00E55BC9" w:rsidRPr="006A6425">
              <w:rPr>
                <w:sz w:val="20"/>
                <w:szCs w:val="20"/>
              </w:rPr>
              <w:t xml:space="preserve"> на сумму </w:t>
            </w:r>
            <w:r w:rsidR="00F57C8F" w:rsidRPr="006A6425">
              <w:rPr>
                <w:sz w:val="20"/>
                <w:szCs w:val="20"/>
              </w:rPr>
              <w:t>72 318,91 руб.</w:t>
            </w:r>
          </w:p>
        </w:tc>
        <w:tc>
          <w:tcPr>
            <w:tcW w:w="938" w:type="pct"/>
            <w:vAlign w:val="center"/>
          </w:tcPr>
          <w:p w14:paraId="7DC1CF75" w14:textId="77777777" w:rsidR="002B18F7" w:rsidRPr="006A6425" w:rsidRDefault="005D6EE5" w:rsidP="00DD584D">
            <w:pPr>
              <w:jc w:val="center"/>
              <w:rPr>
                <w:sz w:val="20"/>
                <w:szCs w:val="20"/>
              </w:rPr>
            </w:pPr>
            <w:r w:rsidRPr="006A6425">
              <w:rPr>
                <w:sz w:val="20"/>
                <w:szCs w:val="20"/>
              </w:rPr>
              <w:t>3</w:t>
            </w:r>
            <w:r w:rsidR="002B18F7" w:rsidRPr="006A6425">
              <w:rPr>
                <w:sz w:val="20"/>
                <w:szCs w:val="20"/>
              </w:rPr>
              <w:t>.</w:t>
            </w:r>
            <w:r w:rsidRPr="006A6425">
              <w:rPr>
                <w:sz w:val="20"/>
                <w:szCs w:val="20"/>
              </w:rPr>
              <w:t>10</w:t>
            </w:r>
            <w:r w:rsidR="002B18F7" w:rsidRPr="006A6425">
              <w:rPr>
                <w:sz w:val="20"/>
                <w:szCs w:val="20"/>
              </w:rPr>
              <w:t>.202</w:t>
            </w:r>
            <w:r w:rsidRPr="006A6425">
              <w:rPr>
                <w:sz w:val="20"/>
                <w:szCs w:val="20"/>
              </w:rPr>
              <w:t>3/</w:t>
            </w:r>
          </w:p>
          <w:p w14:paraId="6038F85D" w14:textId="02872C68" w:rsidR="005D6EE5" w:rsidRPr="006A6425" w:rsidRDefault="005D6EE5" w:rsidP="00DD584D">
            <w:pPr>
              <w:jc w:val="center"/>
              <w:rPr>
                <w:sz w:val="20"/>
                <w:szCs w:val="20"/>
              </w:rPr>
            </w:pPr>
            <w:r w:rsidRPr="006A6425">
              <w:rPr>
                <w:sz w:val="20"/>
                <w:szCs w:val="20"/>
              </w:rPr>
              <w:t>11.10.2023</w:t>
            </w:r>
          </w:p>
        </w:tc>
        <w:tc>
          <w:tcPr>
            <w:tcW w:w="717" w:type="pct"/>
            <w:vAlign w:val="center"/>
          </w:tcPr>
          <w:p w14:paraId="736E138E" w14:textId="4CFA360C" w:rsidR="002B18F7" w:rsidRPr="006A6425" w:rsidRDefault="005D6EE5" w:rsidP="00DD584D">
            <w:pPr>
              <w:jc w:val="center"/>
              <w:rPr>
                <w:sz w:val="20"/>
                <w:szCs w:val="20"/>
              </w:rPr>
            </w:pPr>
            <w:r w:rsidRPr="006A6425">
              <w:rPr>
                <w:sz w:val="20"/>
                <w:szCs w:val="20"/>
              </w:rPr>
              <w:t>6.10.2023</w:t>
            </w:r>
          </w:p>
        </w:tc>
        <w:tc>
          <w:tcPr>
            <w:tcW w:w="924" w:type="pct"/>
            <w:vAlign w:val="center"/>
          </w:tcPr>
          <w:p w14:paraId="049CE141" w14:textId="09B32544" w:rsidR="002B18F7" w:rsidRPr="006A6425" w:rsidRDefault="00197B4D" w:rsidP="009951EC">
            <w:pPr>
              <w:jc w:val="center"/>
              <w:rPr>
                <w:sz w:val="20"/>
                <w:szCs w:val="20"/>
              </w:rPr>
            </w:pPr>
            <w:r w:rsidRPr="006A6425">
              <w:rPr>
                <w:sz w:val="20"/>
                <w:szCs w:val="20"/>
              </w:rPr>
              <w:t>В связи с неправильным расчетом начальной (максимальной) цены контракта</w:t>
            </w:r>
            <w:r w:rsidRPr="006A6425">
              <w:rPr>
                <w:sz w:val="16"/>
                <w:szCs w:val="16"/>
              </w:rPr>
              <w:t>.</w:t>
            </w:r>
          </w:p>
        </w:tc>
      </w:tr>
      <w:tr w:rsidR="00F57C8F" w:rsidRPr="006A6425" w14:paraId="6B44816C" w14:textId="77777777" w:rsidTr="009951EC">
        <w:trPr>
          <w:jc w:val="center"/>
        </w:trPr>
        <w:tc>
          <w:tcPr>
            <w:tcW w:w="298" w:type="pct"/>
            <w:vAlign w:val="center"/>
          </w:tcPr>
          <w:p w14:paraId="1694C20C" w14:textId="3AA76334" w:rsidR="002B18F7" w:rsidRPr="006A6425" w:rsidRDefault="002B18F7" w:rsidP="00DD584D">
            <w:pPr>
              <w:jc w:val="center"/>
              <w:rPr>
                <w:sz w:val="20"/>
                <w:szCs w:val="20"/>
              </w:rPr>
            </w:pPr>
            <w:r w:rsidRPr="006A6425">
              <w:rPr>
                <w:sz w:val="20"/>
                <w:szCs w:val="20"/>
              </w:rPr>
              <w:t>3</w:t>
            </w:r>
            <w:r w:rsidR="005D6EE5" w:rsidRPr="006A6425">
              <w:rPr>
                <w:sz w:val="20"/>
                <w:szCs w:val="20"/>
              </w:rPr>
              <w:t>.</w:t>
            </w:r>
          </w:p>
        </w:tc>
        <w:tc>
          <w:tcPr>
            <w:tcW w:w="1108" w:type="pct"/>
            <w:vAlign w:val="center"/>
          </w:tcPr>
          <w:p w14:paraId="63E512B6" w14:textId="77777777" w:rsidR="002B18F7" w:rsidRPr="006A6425" w:rsidRDefault="002B18F7" w:rsidP="00DD584D">
            <w:pPr>
              <w:jc w:val="center"/>
              <w:rPr>
                <w:sz w:val="20"/>
                <w:szCs w:val="20"/>
              </w:rPr>
            </w:pPr>
            <w:r w:rsidRPr="006A6425">
              <w:rPr>
                <w:sz w:val="20"/>
                <w:szCs w:val="20"/>
              </w:rPr>
              <w:t xml:space="preserve">Запрос предложений </w:t>
            </w:r>
          </w:p>
          <w:p w14:paraId="660BAD7A" w14:textId="0DB292B2" w:rsidR="002B18F7" w:rsidRPr="006A6425" w:rsidRDefault="002B18F7" w:rsidP="00DD584D">
            <w:pPr>
              <w:jc w:val="center"/>
              <w:rPr>
                <w:sz w:val="20"/>
                <w:szCs w:val="20"/>
              </w:rPr>
            </w:pPr>
            <w:r w:rsidRPr="006A6425">
              <w:rPr>
                <w:sz w:val="20"/>
                <w:szCs w:val="20"/>
              </w:rPr>
              <w:t>№ 3</w:t>
            </w:r>
            <w:r w:rsidR="00E55BC9" w:rsidRPr="006A6425">
              <w:rPr>
                <w:sz w:val="20"/>
                <w:szCs w:val="20"/>
              </w:rPr>
              <w:t>5</w:t>
            </w:r>
            <w:r w:rsidRPr="006A6425">
              <w:rPr>
                <w:sz w:val="20"/>
                <w:szCs w:val="20"/>
              </w:rPr>
              <w:t xml:space="preserve"> (</w:t>
            </w:r>
            <w:r w:rsidR="00E55BC9" w:rsidRPr="006A6425">
              <w:rPr>
                <w:sz w:val="20"/>
                <w:szCs w:val="20"/>
                <w:lang w:val="en-US"/>
              </w:rPr>
              <w:t>id 5534</w:t>
            </w:r>
            <w:r w:rsidRPr="006A6425">
              <w:rPr>
                <w:sz w:val="20"/>
                <w:szCs w:val="20"/>
              </w:rPr>
              <w:t xml:space="preserve">) </w:t>
            </w:r>
          </w:p>
          <w:p w14:paraId="690B0798" w14:textId="77777777" w:rsidR="002B18F7" w:rsidRPr="006A6425" w:rsidRDefault="002B18F7" w:rsidP="00DD584D">
            <w:pPr>
              <w:jc w:val="center"/>
              <w:rPr>
                <w:sz w:val="20"/>
                <w:szCs w:val="20"/>
              </w:rPr>
            </w:pPr>
            <w:r w:rsidRPr="006A6425">
              <w:rPr>
                <w:sz w:val="20"/>
                <w:szCs w:val="20"/>
              </w:rPr>
              <w:t>(лот №1)</w:t>
            </w:r>
          </w:p>
        </w:tc>
        <w:tc>
          <w:tcPr>
            <w:tcW w:w="1015" w:type="pct"/>
            <w:vAlign w:val="center"/>
          </w:tcPr>
          <w:p w14:paraId="672F5019" w14:textId="38A94DB0" w:rsidR="00197B4D" w:rsidRPr="006A6425" w:rsidRDefault="00E55BC9" w:rsidP="009951EC">
            <w:pPr>
              <w:jc w:val="center"/>
              <w:rPr>
                <w:sz w:val="20"/>
                <w:szCs w:val="20"/>
              </w:rPr>
            </w:pPr>
            <w:r w:rsidRPr="006A6425">
              <w:rPr>
                <w:sz w:val="20"/>
                <w:szCs w:val="20"/>
              </w:rPr>
              <w:t>Гидроизоляция бассейна оросительной системы футбольного поля</w:t>
            </w:r>
            <w:r w:rsidR="002B18F7" w:rsidRPr="006A6425">
              <w:rPr>
                <w:sz w:val="20"/>
                <w:szCs w:val="20"/>
              </w:rPr>
              <w:t xml:space="preserve"> </w:t>
            </w:r>
            <w:r w:rsidR="00F57C8F" w:rsidRPr="006A6425">
              <w:rPr>
                <w:sz w:val="20"/>
                <w:szCs w:val="20"/>
              </w:rPr>
              <w:t>на сумму 97 980,20 руб.</w:t>
            </w:r>
          </w:p>
        </w:tc>
        <w:tc>
          <w:tcPr>
            <w:tcW w:w="938" w:type="pct"/>
            <w:vAlign w:val="center"/>
          </w:tcPr>
          <w:p w14:paraId="502D0EED" w14:textId="77777777" w:rsidR="00E55BC9" w:rsidRPr="006A6425" w:rsidRDefault="00E55BC9" w:rsidP="00E55BC9">
            <w:pPr>
              <w:jc w:val="center"/>
              <w:rPr>
                <w:sz w:val="20"/>
                <w:szCs w:val="20"/>
              </w:rPr>
            </w:pPr>
            <w:r w:rsidRPr="006A6425">
              <w:rPr>
                <w:sz w:val="20"/>
                <w:szCs w:val="20"/>
              </w:rPr>
              <w:t>3.10.2023/</w:t>
            </w:r>
          </w:p>
          <w:p w14:paraId="1D20AEEB" w14:textId="6BA27848" w:rsidR="002B18F7" w:rsidRPr="006A6425" w:rsidRDefault="00E55BC9" w:rsidP="00E55BC9">
            <w:pPr>
              <w:jc w:val="center"/>
              <w:rPr>
                <w:sz w:val="20"/>
                <w:szCs w:val="20"/>
              </w:rPr>
            </w:pPr>
            <w:r w:rsidRPr="006A6425">
              <w:rPr>
                <w:sz w:val="20"/>
                <w:szCs w:val="20"/>
              </w:rPr>
              <w:t>11.10.2023</w:t>
            </w:r>
          </w:p>
        </w:tc>
        <w:tc>
          <w:tcPr>
            <w:tcW w:w="717" w:type="pct"/>
            <w:vAlign w:val="center"/>
          </w:tcPr>
          <w:p w14:paraId="1BA61ADC" w14:textId="77E9A324" w:rsidR="002B18F7" w:rsidRPr="006A6425" w:rsidRDefault="00E55BC9" w:rsidP="00DD584D">
            <w:pPr>
              <w:jc w:val="center"/>
              <w:rPr>
                <w:sz w:val="20"/>
                <w:szCs w:val="20"/>
              </w:rPr>
            </w:pPr>
            <w:r w:rsidRPr="006A6425">
              <w:rPr>
                <w:sz w:val="20"/>
                <w:szCs w:val="20"/>
              </w:rPr>
              <w:t>6.10.2023</w:t>
            </w:r>
          </w:p>
        </w:tc>
        <w:tc>
          <w:tcPr>
            <w:tcW w:w="924" w:type="pct"/>
            <w:vAlign w:val="center"/>
          </w:tcPr>
          <w:p w14:paraId="09E32D10" w14:textId="7EA7E2C2" w:rsidR="002B18F7" w:rsidRPr="006A6425" w:rsidRDefault="00E55BC9" w:rsidP="009951EC">
            <w:pPr>
              <w:jc w:val="center"/>
              <w:rPr>
                <w:sz w:val="20"/>
                <w:szCs w:val="20"/>
              </w:rPr>
            </w:pPr>
            <w:r w:rsidRPr="006A6425">
              <w:rPr>
                <w:sz w:val="20"/>
                <w:szCs w:val="20"/>
              </w:rPr>
              <w:t>В связи с неправильным расчетом начальной (максимальной) цены контракта</w:t>
            </w:r>
            <w:r w:rsidRPr="006A6425">
              <w:rPr>
                <w:sz w:val="16"/>
                <w:szCs w:val="16"/>
              </w:rPr>
              <w:t>.</w:t>
            </w:r>
          </w:p>
        </w:tc>
      </w:tr>
      <w:tr w:rsidR="00F57C8F" w:rsidRPr="006A6425" w14:paraId="5F8A40AD" w14:textId="77777777" w:rsidTr="009951EC">
        <w:trPr>
          <w:jc w:val="center"/>
        </w:trPr>
        <w:tc>
          <w:tcPr>
            <w:tcW w:w="298" w:type="pct"/>
            <w:vAlign w:val="center"/>
          </w:tcPr>
          <w:p w14:paraId="1CD3C793" w14:textId="6311BDB3" w:rsidR="002B18F7" w:rsidRPr="006A6425" w:rsidRDefault="005D6EE5" w:rsidP="00DD584D">
            <w:pPr>
              <w:jc w:val="center"/>
              <w:rPr>
                <w:sz w:val="20"/>
                <w:szCs w:val="20"/>
              </w:rPr>
            </w:pPr>
            <w:r w:rsidRPr="006A6425">
              <w:rPr>
                <w:sz w:val="20"/>
                <w:szCs w:val="20"/>
              </w:rPr>
              <w:t>4.</w:t>
            </w:r>
          </w:p>
        </w:tc>
        <w:tc>
          <w:tcPr>
            <w:tcW w:w="1108" w:type="pct"/>
            <w:vAlign w:val="center"/>
          </w:tcPr>
          <w:p w14:paraId="3AFDB35A" w14:textId="77777777" w:rsidR="00E55BC9" w:rsidRPr="006A6425" w:rsidRDefault="00E55BC9" w:rsidP="00E55BC9">
            <w:pPr>
              <w:jc w:val="center"/>
              <w:rPr>
                <w:sz w:val="20"/>
                <w:szCs w:val="20"/>
              </w:rPr>
            </w:pPr>
            <w:r w:rsidRPr="006A6425">
              <w:rPr>
                <w:sz w:val="20"/>
                <w:szCs w:val="20"/>
              </w:rPr>
              <w:t xml:space="preserve">Запрос предложений </w:t>
            </w:r>
          </w:p>
          <w:p w14:paraId="31D65405" w14:textId="2A8C9ADD" w:rsidR="00E55BC9" w:rsidRPr="006A6425" w:rsidRDefault="00E55BC9" w:rsidP="00E55BC9">
            <w:pPr>
              <w:jc w:val="center"/>
              <w:rPr>
                <w:sz w:val="20"/>
                <w:szCs w:val="20"/>
              </w:rPr>
            </w:pPr>
            <w:r w:rsidRPr="006A6425">
              <w:rPr>
                <w:sz w:val="20"/>
                <w:szCs w:val="20"/>
              </w:rPr>
              <w:t>№ 3</w:t>
            </w:r>
            <w:r w:rsidR="00F57C8F" w:rsidRPr="006A6425">
              <w:rPr>
                <w:sz w:val="20"/>
                <w:szCs w:val="20"/>
              </w:rPr>
              <w:t>3</w:t>
            </w:r>
            <w:r w:rsidRPr="006A6425">
              <w:rPr>
                <w:sz w:val="20"/>
                <w:szCs w:val="20"/>
              </w:rPr>
              <w:t xml:space="preserve"> (</w:t>
            </w:r>
            <w:r w:rsidRPr="006A6425">
              <w:rPr>
                <w:sz w:val="20"/>
                <w:szCs w:val="20"/>
                <w:lang w:val="en-US"/>
              </w:rPr>
              <w:t>id 553</w:t>
            </w:r>
            <w:r w:rsidR="00197B4D" w:rsidRPr="006A6425">
              <w:rPr>
                <w:sz w:val="20"/>
                <w:szCs w:val="20"/>
              </w:rPr>
              <w:t>6</w:t>
            </w:r>
            <w:r w:rsidRPr="006A6425">
              <w:rPr>
                <w:sz w:val="20"/>
                <w:szCs w:val="20"/>
              </w:rPr>
              <w:t xml:space="preserve">) </w:t>
            </w:r>
          </w:p>
          <w:p w14:paraId="039C0249" w14:textId="2DAC0958" w:rsidR="002B18F7" w:rsidRPr="006A6425" w:rsidRDefault="00E55BC9" w:rsidP="00E55BC9">
            <w:pPr>
              <w:jc w:val="center"/>
              <w:rPr>
                <w:sz w:val="20"/>
                <w:szCs w:val="20"/>
              </w:rPr>
            </w:pPr>
            <w:r w:rsidRPr="006A6425">
              <w:rPr>
                <w:sz w:val="20"/>
                <w:szCs w:val="20"/>
              </w:rPr>
              <w:t>(лот</w:t>
            </w:r>
            <w:r w:rsidR="00197B4D" w:rsidRPr="006A6425">
              <w:rPr>
                <w:sz w:val="20"/>
                <w:szCs w:val="20"/>
              </w:rPr>
              <w:t>ы</w:t>
            </w:r>
            <w:r w:rsidRPr="006A6425">
              <w:rPr>
                <w:sz w:val="20"/>
                <w:szCs w:val="20"/>
              </w:rPr>
              <w:t xml:space="preserve"> №</w:t>
            </w:r>
            <w:r w:rsidR="00197B4D" w:rsidRPr="006A6425">
              <w:rPr>
                <w:sz w:val="20"/>
                <w:szCs w:val="20"/>
              </w:rPr>
              <w:t>№ </w:t>
            </w:r>
            <w:r w:rsidRPr="006A6425">
              <w:rPr>
                <w:sz w:val="20"/>
                <w:szCs w:val="20"/>
              </w:rPr>
              <w:t>1</w:t>
            </w:r>
            <w:r w:rsidR="00197B4D" w:rsidRPr="006A6425">
              <w:rPr>
                <w:sz w:val="20"/>
                <w:szCs w:val="20"/>
              </w:rPr>
              <w:t>-10</w:t>
            </w:r>
            <w:r w:rsidRPr="006A6425">
              <w:rPr>
                <w:sz w:val="20"/>
                <w:szCs w:val="20"/>
              </w:rPr>
              <w:t>)</w:t>
            </w:r>
          </w:p>
        </w:tc>
        <w:tc>
          <w:tcPr>
            <w:tcW w:w="1015" w:type="pct"/>
            <w:vAlign w:val="center"/>
          </w:tcPr>
          <w:p w14:paraId="1310609F" w14:textId="1032D3FD" w:rsidR="002B18F7" w:rsidRPr="006A6425" w:rsidRDefault="00F57C8F" w:rsidP="00DD584D">
            <w:pPr>
              <w:jc w:val="center"/>
              <w:rPr>
                <w:sz w:val="20"/>
                <w:szCs w:val="20"/>
              </w:rPr>
            </w:pPr>
            <w:r w:rsidRPr="006A6425">
              <w:rPr>
                <w:sz w:val="20"/>
                <w:szCs w:val="20"/>
              </w:rPr>
              <w:t>Электрическое оборудование и комплектующие материалы для оросительной системы футбольного поля на сумму 121</w:t>
            </w:r>
            <w:r w:rsidR="00197B4D" w:rsidRPr="006A6425">
              <w:rPr>
                <w:sz w:val="20"/>
                <w:szCs w:val="20"/>
              </w:rPr>
              <w:t> </w:t>
            </w:r>
            <w:r w:rsidRPr="006A6425">
              <w:rPr>
                <w:sz w:val="20"/>
                <w:szCs w:val="20"/>
              </w:rPr>
              <w:t>720</w:t>
            </w:r>
            <w:r w:rsidR="00197B4D" w:rsidRPr="006A6425">
              <w:rPr>
                <w:sz w:val="20"/>
                <w:szCs w:val="20"/>
              </w:rPr>
              <w:t>,50</w:t>
            </w:r>
            <w:r w:rsidRPr="006A6425">
              <w:rPr>
                <w:sz w:val="20"/>
                <w:szCs w:val="20"/>
              </w:rPr>
              <w:t xml:space="preserve"> руб.</w:t>
            </w:r>
          </w:p>
        </w:tc>
        <w:tc>
          <w:tcPr>
            <w:tcW w:w="938" w:type="pct"/>
            <w:vAlign w:val="center"/>
          </w:tcPr>
          <w:p w14:paraId="17101340" w14:textId="77777777" w:rsidR="00F57C8F" w:rsidRPr="006A6425" w:rsidRDefault="00F57C8F" w:rsidP="00F57C8F">
            <w:pPr>
              <w:jc w:val="center"/>
              <w:rPr>
                <w:sz w:val="20"/>
                <w:szCs w:val="20"/>
              </w:rPr>
            </w:pPr>
            <w:r w:rsidRPr="006A6425">
              <w:rPr>
                <w:sz w:val="20"/>
                <w:szCs w:val="20"/>
              </w:rPr>
              <w:t>3.10.2023/</w:t>
            </w:r>
          </w:p>
          <w:p w14:paraId="76576CC7" w14:textId="5EBF4821" w:rsidR="002B18F7" w:rsidRPr="006A6425" w:rsidRDefault="00F57C8F" w:rsidP="00F57C8F">
            <w:pPr>
              <w:jc w:val="center"/>
              <w:rPr>
                <w:sz w:val="20"/>
                <w:szCs w:val="20"/>
              </w:rPr>
            </w:pPr>
            <w:r w:rsidRPr="006A6425">
              <w:rPr>
                <w:sz w:val="20"/>
                <w:szCs w:val="20"/>
              </w:rPr>
              <w:t>11.10.2023</w:t>
            </w:r>
          </w:p>
        </w:tc>
        <w:tc>
          <w:tcPr>
            <w:tcW w:w="717" w:type="pct"/>
            <w:vAlign w:val="center"/>
          </w:tcPr>
          <w:p w14:paraId="004131C1" w14:textId="1A685FF4" w:rsidR="002B18F7" w:rsidRPr="006A6425" w:rsidRDefault="00F57C8F" w:rsidP="00DD584D">
            <w:pPr>
              <w:jc w:val="center"/>
              <w:rPr>
                <w:sz w:val="20"/>
                <w:szCs w:val="20"/>
              </w:rPr>
            </w:pPr>
            <w:r w:rsidRPr="006A6425">
              <w:rPr>
                <w:sz w:val="20"/>
                <w:szCs w:val="20"/>
              </w:rPr>
              <w:t>4.10.2023</w:t>
            </w:r>
          </w:p>
        </w:tc>
        <w:tc>
          <w:tcPr>
            <w:tcW w:w="924" w:type="pct"/>
            <w:vAlign w:val="center"/>
          </w:tcPr>
          <w:p w14:paraId="12F51744" w14:textId="207B74B2" w:rsidR="002B18F7" w:rsidRPr="006A6425" w:rsidRDefault="00E55BC9" w:rsidP="00F57C8F">
            <w:pPr>
              <w:jc w:val="center"/>
              <w:rPr>
                <w:sz w:val="20"/>
                <w:szCs w:val="20"/>
              </w:rPr>
            </w:pPr>
            <w:r w:rsidRPr="006A6425">
              <w:rPr>
                <w:sz w:val="20"/>
                <w:szCs w:val="20"/>
              </w:rPr>
              <w:t>В связи с</w:t>
            </w:r>
            <w:r w:rsidR="00F57C8F" w:rsidRPr="006A6425">
              <w:rPr>
                <w:sz w:val="20"/>
                <w:szCs w:val="20"/>
              </w:rPr>
              <w:t xml:space="preserve"> формированием лотов с</w:t>
            </w:r>
            <w:r w:rsidRPr="006A6425">
              <w:rPr>
                <w:sz w:val="20"/>
                <w:szCs w:val="20"/>
              </w:rPr>
              <w:t xml:space="preserve"> неправильным наименованием товара.</w:t>
            </w:r>
          </w:p>
        </w:tc>
      </w:tr>
    </w:tbl>
    <w:p w14:paraId="722E7923" w14:textId="77777777" w:rsidR="00B87F6F" w:rsidRPr="006A6425" w:rsidRDefault="00B87F6F" w:rsidP="002006F0">
      <w:pPr>
        <w:autoSpaceDE w:val="0"/>
        <w:autoSpaceDN w:val="0"/>
        <w:adjustRightInd w:val="0"/>
        <w:ind w:firstLine="567"/>
        <w:jc w:val="both"/>
      </w:pPr>
    </w:p>
    <w:p w14:paraId="73A9E67C" w14:textId="630C285A" w:rsidR="006531F0" w:rsidRPr="006A6425" w:rsidRDefault="006531F0" w:rsidP="006531F0">
      <w:pPr>
        <w:ind w:firstLine="709"/>
        <w:jc w:val="both"/>
      </w:pPr>
      <w:r w:rsidRPr="006A6425">
        <w:rPr>
          <w:b/>
          <w:bCs/>
        </w:rPr>
        <w:t>2.</w:t>
      </w:r>
      <w:r w:rsidR="00816506">
        <w:rPr>
          <w:b/>
          <w:bCs/>
        </w:rPr>
        <w:t>6</w:t>
      </w:r>
      <w:r w:rsidRPr="006A6425">
        <w:rPr>
          <w:b/>
          <w:bCs/>
        </w:rPr>
        <w:t>.</w:t>
      </w:r>
      <w:r w:rsidRPr="006A6425">
        <w:t xml:space="preserve"> В соответствии </w:t>
      </w:r>
      <w:r w:rsidRPr="00816506">
        <w:t>со статьей 2</w:t>
      </w:r>
      <w:r w:rsidR="00D17CAE" w:rsidRPr="00816506">
        <w:t>4</w:t>
      </w:r>
      <w:r w:rsidRPr="00816506">
        <w:t xml:space="preserve"> Закона о закупках</w:t>
      </w:r>
      <w:r w:rsidRPr="006A6425">
        <w:t xml:space="preserve">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14:paraId="061AF437" w14:textId="60211842" w:rsidR="006531F0" w:rsidRPr="006A6425" w:rsidRDefault="006531F0" w:rsidP="00687DFE">
      <w:pPr>
        <w:autoSpaceDE w:val="0"/>
        <w:autoSpaceDN w:val="0"/>
        <w:adjustRightInd w:val="0"/>
        <w:ind w:firstLine="567"/>
        <w:jc w:val="both"/>
        <w:rPr>
          <w:b/>
          <w:bCs/>
          <w:color w:val="000000"/>
        </w:rPr>
      </w:pPr>
      <w:r w:rsidRPr="006A6425">
        <w:t xml:space="preserve">Выявленные нарушения </w:t>
      </w:r>
      <w:r w:rsidRPr="006A6425">
        <w:rPr>
          <w:lang w:val="en-US"/>
        </w:rPr>
        <w:t>c</w:t>
      </w:r>
      <w:r w:rsidRPr="006A6425">
        <w:t xml:space="preserve">о стороны Государственной службы по спорту </w:t>
      </w:r>
      <w:r w:rsidR="00687DFE" w:rsidRPr="006A6425">
        <w:t>соответствия существенных условий контракта, указанных в Извещении, в Итоговых протоколах запроса предложений</w:t>
      </w:r>
      <w:r w:rsidR="006A6425" w:rsidRPr="006A6425">
        <w:t>, Протоколах проведения открытого аукциона</w:t>
      </w:r>
      <w:r w:rsidR="00687DFE" w:rsidRPr="006A6425">
        <w:t xml:space="preserve"> с условиями</w:t>
      </w:r>
      <w:r w:rsidR="006A6425" w:rsidRPr="006A6425">
        <w:t>,</w:t>
      </w:r>
      <w:r w:rsidR="00687DFE" w:rsidRPr="006A6425">
        <w:t xml:space="preserve"> указанными в </w:t>
      </w:r>
      <w:r w:rsidRPr="006A6425">
        <w:t>заключе</w:t>
      </w:r>
      <w:r w:rsidR="00687DFE" w:rsidRPr="006A6425">
        <w:t>н</w:t>
      </w:r>
      <w:r w:rsidRPr="006A6425">
        <w:t>н</w:t>
      </w:r>
      <w:r w:rsidR="00687DFE" w:rsidRPr="006A6425">
        <w:t>ых</w:t>
      </w:r>
      <w:r w:rsidRPr="006A6425">
        <w:t xml:space="preserve"> </w:t>
      </w:r>
      <w:r w:rsidR="006A6425" w:rsidRPr="006A6425">
        <w:t>договорах (</w:t>
      </w:r>
      <w:r w:rsidRPr="006A6425">
        <w:t>контракт</w:t>
      </w:r>
      <w:r w:rsidR="00687DFE" w:rsidRPr="006A6425">
        <w:t>ах</w:t>
      </w:r>
      <w:r w:rsidR="006A6425" w:rsidRPr="006A6425">
        <w:t>)</w:t>
      </w:r>
      <w:r w:rsidRPr="006A6425">
        <w:t xml:space="preserve"> </w:t>
      </w:r>
      <w:r w:rsidR="006A6425" w:rsidRPr="006A6425">
        <w:t xml:space="preserve">по результатам проведенных закупок конкурентным способом </w:t>
      </w:r>
      <w:r w:rsidRPr="006A6425">
        <w:t>отражен</w:t>
      </w:r>
      <w:r w:rsidR="00687DFE" w:rsidRPr="006A6425">
        <w:t>ы</w:t>
      </w:r>
      <w:r w:rsidRPr="006A6425">
        <w:t xml:space="preserve"> в </w:t>
      </w:r>
      <w:r w:rsidR="00687DFE" w:rsidRPr="006A6425">
        <w:t>Приложении №</w:t>
      </w:r>
      <w:r w:rsidR="006A6425" w:rsidRPr="006A6425">
        <w:t> </w:t>
      </w:r>
      <w:r w:rsidR="006E3B57">
        <w:t>4</w:t>
      </w:r>
      <w:r w:rsidR="00687DFE" w:rsidRPr="006A6425">
        <w:t>.</w:t>
      </w:r>
    </w:p>
    <w:p w14:paraId="71E2EE50" w14:textId="77777777" w:rsidR="00687DFE" w:rsidRPr="006A6425" w:rsidRDefault="00687DFE" w:rsidP="00663076">
      <w:pPr>
        <w:autoSpaceDE w:val="0"/>
        <w:autoSpaceDN w:val="0"/>
        <w:adjustRightInd w:val="0"/>
        <w:ind w:firstLine="567"/>
        <w:jc w:val="both"/>
        <w:rPr>
          <w:b/>
          <w:bCs/>
          <w:color w:val="000000"/>
        </w:rPr>
      </w:pPr>
    </w:p>
    <w:p w14:paraId="376619FC" w14:textId="7691F103" w:rsidR="00A06E0D" w:rsidRPr="006A6425" w:rsidRDefault="006F2EF8" w:rsidP="00663076">
      <w:pPr>
        <w:autoSpaceDE w:val="0"/>
        <w:autoSpaceDN w:val="0"/>
        <w:adjustRightInd w:val="0"/>
        <w:ind w:firstLine="567"/>
        <w:jc w:val="both"/>
      </w:pPr>
      <w:r w:rsidRPr="006A6425">
        <w:rPr>
          <w:b/>
          <w:bCs/>
          <w:color w:val="000000"/>
        </w:rPr>
        <w:t>2.</w:t>
      </w:r>
      <w:r w:rsidR="00816506">
        <w:rPr>
          <w:b/>
          <w:bCs/>
          <w:color w:val="000000"/>
        </w:rPr>
        <w:t>7</w:t>
      </w:r>
      <w:r w:rsidRPr="006A6425">
        <w:rPr>
          <w:b/>
          <w:bCs/>
          <w:color w:val="000000"/>
        </w:rPr>
        <w:t>.</w:t>
      </w:r>
      <w:r w:rsidR="00BC1A93" w:rsidRPr="006A6425">
        <w:t> </w:t>
      </w:r>
      <w:r w:rsidR="00FF244D" w:rsidRPr="006A6425">
        <w:rPr>
          <w:bCs/>
          <w:color w:val="000000"/>
        </w:rPr>
        <w:t>В</w:t>
      </w:r>
      <w:r w:rsidR="00A06E0D" w:rsidRPr="006A6425">
        <w:rPr>
          <w:bCs/>
          <w:color w:val="000000"/>
        </w:rPr>
        <w:t xml:space="preserve"> соответствии со статьей 51 Закона о закупках и</w:t>
      </w:r>
      <w:r w:rsidR="00A06E0D" w:rsidRPr="006A6425">
        <w:t>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2FF9A2F" w14:textId="77777777" w:rsidR="00A06E0D" w:rsidRPr="006A6425" w:rsidRDefault="00A06E0D" w:rsidP="00663076">
      <w:pPr>
        <w:ind w:firstLine="567"/>
        <w:jc w:val="both"/>
      </w:pPr>
      <w:r w:rsidRPr="006A6425">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3B5018EC" w14:textId="77777777" w:rsidR="00A06E0D" w:rsidRPr="006A6425" w:rsidRDefault="00A06E0D" w:rsidP="00663076">
      <w:pPr>
        <w:pStyle w:val="ae"/>
        <w:ind w:firstLine="567"/>
        <w:jc w:val="both"/>
        <w:rPr>
          <w:rFonts w:ascii="Times New Roman" w:hAnsi="Times New Roman" w:cs="Times New Roman"/>
          <w:bCs/>
          <w:sz w:val="24"/>
          <w:szCs w:val="24"/>
        </w:rPr>
      </w:pPr>
      <w:r w:rsidRPr="006A6425">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sidRPr="006A6425">
        <w:rPr>
          <w:rFonts w:ascii="Times New Roman" w:hAnsi="Times New Roman" w:cs="Times New Roman"/>
          <w:bCs/>
          <w:sz w:val="24"/>
          <w:szCs w:val="24"/>
        </w:rPr>
        <w:t>;</w:t>
      </w:r>
    </w:p>
    <w:p w14:paraId="0AD8DE0C" w14:textId="77777777" w:rsidR="00A06E0D" w:rsidRPr="006A6425" w:rsidRDefault="00A06E0D" w:rsidP="00663076">
      <w:pPr>
        <w:ind w:firstLine="567"/>
        <w:jc w:val="both"/>
      </w:pPr>
      <w:r w:rsidRPr="006A6425">
        <w:rPr>
          <w:bCs/>
        </w:rPr>
        <w:lastRenderedPageBreak/>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6A6425">
        <w:t>;</w:t>
      </w:r>
    </w:p>
    <w:p w14:paraId="3CCB2157" w14:textId="77777777" w:rsidR="00A06E0D" w:rsidRPr="006A6425" w:rsidRDefault="00A06E0D" w:rsidP="00663076">
      <w:pPr>
        <w:ind w:firstLine="567"/>
        <w:jc w:val="both"/>
      </w:pPr>
      <w:r w:rsidRPr="006A6425">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57CADC2C" w14:textId="77777777" w:rsidR="00A06E0D" w:rsidRPr="006A6425" w:rsidRDefault="00A06E0D" w:rsidP="00663076">
      <w:pPr>
        <w:ind w:firstLine="567"/>
        <w:jc w:val="both"/>
      </w:pPr>
      <w:r w:rsidRPr="006A6425">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C6D6E76" w14:textId="5C202C0D" w:rsidR="00A06E0D" w:rsidRPr="006A6425" w:rsidRDefault="00A06E0D" w:rsidP="00663076">
      <w:pPr>
        <w:pStyle w:val="ae"/>
        <w:ind w:firstLine="567"/>
        <w:jc w:val="both"/>
        <w:rPr>
          <w:rFonts w:ascii="Times New Roman" w:hAnsi="Times New Roman" w:cs="Times New Roman"/>
          <w:bCs/>
          <w:sz w:val="24"/>
          <w:szCs w:val="24"/>
        </w:rPr>
      </w:pPr>
      <w:r w:rsidRPr="006A6425">
        <w:rPr>
          <w:rFonts w:ascii="Times New Roman" w:hAnsi="Times New Roman" w:cs="Times New Roman"/>
          <w:bCs/>
          <w:sz w:val="24"/>
          <w:szCs w:val="24"/>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sidR="00FD5B0D" w:rsidRPr="006A6425">
        <w:rPr>
          <w:rFonts w:ascii="Times New Roman" w:hAnsi="Times New Roman" w:cs="Times New Roman"/>
          <w:bCs/>
          <w:sz w:val="24"/>
          <w:szCs w:val="24"/>
        </w:rPr>
        <w:t>.</w:t>
      </w:r>
    </w:p>
    <w:p w14:paraId="4FDCB713" w14:textId="71963D46" w:rsidR="00A06E0D" w:rsidRPr="006A6425" w:rsidRDefault="00FF244D" w:rsidP="002006F0">
      <w:pPr>
        <w:autoSpaceDE w:val="0"/>
        <w:autoSpaceDN w:val="0"/>
        <w:adjustRightInd w:val="0"/>
        <w:ind w:firstLine="567"/>
        <w:jc w:val="both"/>
        <w:rPr>
          <w:bCs/>
          <w:color w:val="000000"/>
        </w:rPr>
      </w:pPr>
      <w:r w:rsidRPr="006A6425">
        <w:rPr>
          <w:bCs/>
          <w:color w:val="000000"/>
        </w:rPr>
        <w:t xml:space="preserve">Вместе </w:t>
      </w:r>
      <w:r w:rsidR="0045779F" w:rsidRPr="006A6425">
        <w:rPr>
          <w:bCs/>
          <w:color w:val="000000"/>
        </w:rPr>
        <w:t xml:space="preserve">с тем </w:t>
      </w:r>
      <w:r w:rsidRPr="006A6425">
        <w:rPr>
          <w:bCs/>
          <w:color w:val="000000"/>
        </w:rPr>
        <w:t>Постановлением Правительства</w:t>
      </w:r>
      <w:r w:rsidR="000E7281" w:rsidRPr="006A6425">
        <w:rPr>
          <w:bCs/>
          <w:color w:val="000000"/>
        </w:rPr>
        <w:t xml:space="preserve"> </w:t>
      </w:r>
      <w:r w:rsidR="000E7281" w:rsidRPr="006A6425">
        <w:rPr>
          <w:bCs/>
        </w:rPr>
        <w:t>Приднестровской Молдавской Республики</w:t>
      </w:r>
      <w:r w:rsidRPr="006A6425">
        <w:rPr>
          <w:bCs/>
          <w:color w:val="000000"/>
        </w:rPr>
        <w:t xml:space="preserve"> </w:t>
      </w:r>
      <w:r w:rsidR="000E7281" w:rsidRPr="006A6425">
        <w:rPr>
          <w:bCs/>
          <w:color w:val="000000"/>
        </w:rPr>
        <w:t xml:space="preserve">от 11 апреля </w:t>
      </w:r>
      <w:r w:rsidRPr="006A6425">
        <w:rPr>
          <w:bCs/>
          <w:color w:val="000000"/>
        </w:rPr>
        <w:t>2022 года № 123 «Об порядке утверждения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 с 1 января 2022 года по соглашению сторон предусмотрены дополнительные случаи изменения существенных условий контракта при его исполнении в пределах цены заключенного контракта</w:t>
      </w:r>
      <w:r w:rsidR="009951EC">
        <w:rPr>
          <w:bCs/>
          <w:color w:val="000000"/>
        </w:rPr>
        <w:t xml:space="preserve"> в порядке, утвержденным настоящим Постановлением Правительства Приднестровской Молдавской Республики</w:t>
      </w:r>
      <w:r w:rsidRPr="006A6425">
        <w:rPr>
          <w:bCs/>
          <w:color w:val="000000"/>
        </w:rPr>
        <w:t>.</w:t>
      </w:r>
    </w:p>
    <w:p w14:paraId="6E9ED8BE" w14:textId="03689FC7" w:rsidR="00FD5B0D" w:rsidRPr="006A6425" w:rsidRDefault="00FD5B0D" w:rsidP="00FD5B0D">
      <w:pPr>
        <w:autoSpaceDE w:val="0"/>
        <w:autoSpaceDN w:val="0"/>
        <w:adjustRightInd w:val="0"/>
        <w:ind w:firstLine="567"/>
        <w:jc w:val="both"/>
        <w:rPr>
          <w:bCs/>
          <w:color w:val="000000"/>
        </w:rPr>
      </w:pPr>
      <w:r w:rsidRPr="006A6425">
        <w:rPr>
          <w:bCs/>
          <w:color w:val="000000"/>
        </w:rPr>
        <w:t xml:space="preserve">В ходе проверки лицами, осуществляющими </w:t>
      </w:r>
      <w:r w:rsidRPr="006A6425">
        <w:rPr>
          <w:color w:val="000000"/>
        </w:rPr>
        <w:t>плановое выездное контрольное мероприятие</w:t>
      </w:r>
      <w:r w:rsidR="0045779F" w:rsidRPr="006A6425">
        <w:rPr>
          <w:color w:val="000000"/>
        </w:rPr>
        <w:t>,</w:t>
      </w:r>
      <w:r w:rsidRPr="006A6425">
        <w:rPr>
          <w:color w:val="000000"/>
        </w:rPr>
        <w:t xml:space="preserve"> </w:t>
      </w:r>
      <w:r w:rsidRPr="006A6425">
        <w:rPr>
          <w:bCs/>
          <w:color w:val="000000"/>
        </w:rPr>
        <w:t>изучены и проанализированы исполнение заключенных договоров и контрактов с соответствующими поставщиками</w:t>
      </w:r>
      <w:r w:rsidR="0045779F" w:rsidRPr="006A6425">
        <w:rPr>
          <w:bCs/>
          <w:color w:val="000000"/>
        </w:rPr>
        <w:t xml:space="preserve"> (</w:t>
      </w:r>
      <w:r w:rsidRPr="006A6425">
        <w:rPr>
          <w:bCs/>
          <w:color w:val="000000"/>
        </w:rPr>
        <w:t>исполнителями, подрядчиками</w:t>
      </w:r>
      <w:r w:rsidR="0045779F" w:rsidRPr="006A6425">
        <w:rPr>
          <w:bCs/>
          <w:color w:val="000000"/>
        </w:rPr>
        <w:t>)</w:t>
      </w:r>
      <w:r w:rsidRPr="006A6425">
        <w:rPr>
          <w:bCs/>
          <w:color w:val="000000"/>
        </w:rPr>
        <w:t xml:space="preserve"> товаров (работ, услуг), исполнение которых осуществлялось сторонами в 202</w:t>
      </w:r>
      <w:r w:rsidR="009951EC">
        <w:rPr>
          <w:bCs/>
          <w:color w:val="000000"/>
        </w:rPr>
        <w:t xml:space="preserve">3 </w:t>
      </w:r>
      <w:r w:rsidRPr="006A6425">
        <w:rPr>
          <w:bCs/>
          <w:color w:val="000000"/>
        </w:rPr>
        <w:t>год</w:t>
      </w:r>
      <w:r w:rsidR="009951EC">
        <w:rPr>
          <w:bCs/>
          <w:color w:val="000000"/>
        </w:rPr>
        <w:t>у</w:t>
      </w:r>
      <w:r w:rsidRPr="006A6425">
        <w:rPr>
          <w:bCs/>
          <w:color w:val="000000"/>
        </w:rPr>
        <w:t>, а также представленные приходные документы по приобретению товарно-материальных ценностей, акты выполненных работ (услуг) и платежные документы за проверяемый период.</w:t>
      </w:r>
    </w:p>
    <w:p w14:paraId="29BCFEA3" w14:textId="2BC32F5B" w:rsidR="00393CBF" w:rsidRPr="006A6425" w:rsidRDefault="00393CBF" w:rsidP="00393CBF">
      <w:pPr>
        <w:autoSpaceDE w:val="0"/>
        <w:autoSpaceDN w:val="0"/>
        <w:adjustRightInd w:val="0"/>
        <w:ind w:firstLine="567"/>
        <w:jc w:val="both"/>
        <w:rPr>
          <w:bCs/>
          <w:color w:val="000000"/>
        </w:rPr>
      </w:pPr>
      <w:r w:rsidRPr="006A6425">
        <w:t xml:space="preserve">Государственной службой по спорту Приднестровской Молдавской Республики </w:t>
      </w:r>
      <w:r w:rsidRPr="006A6425">
        <w:rPr>
          <w:bCs/>
        </w:rPr>
        <w:t xml:space="preserve">по ряду контрактов </w:t>
      </w:r>
      <w:r w:rsidRPr="006A6425">
        <w:rPr>
          <w:bCs/>
          <w:color w:val="000000"/>
        </w:rPr>
        <w:t>изменены существенные условия контрактов (договоров)</w:t>
      </w:r>
      <w:r w:rsidRPr="006A6425">
        <w:rPr>
          <w:bCs/>
        </w:rPr>
        <w:t xml:space="preserve"> в</w:t>
      </w:r>
      <w:r w:rsidRPr="006A6425">
        <w:rPr>
          <w:bCs/>
          <w:color w:val="000000"/>
        </w:rPr>
        <w:t xml:space="preserve"> нарушение вышеуказанных норм.</w:t>
      </w:r>
    </w:p>
    <w:p w14:paraId="52816B1C" w14:textId="77777777" w:rsidR="00393CBF" w:rsidRPr="006A6425" w:rsidRDefault="00393CBF" w:rsidP="00393CBF">
      <w:pPr>
        <w:autoSpaceDE w:val="0"/>
        <w:autoSpaceDN w:val="0"/>
        <w:adjustRightInd w:val="0"/>
        <w:ind w:firstLine="567"/>
        <w:jc w:val="both"/>
        <w:rPr>
          <w:bCs/>
        </w:rPr>
      </w:pPr>
      <w:r w:rsidRPr="006A6425">
        <w:rPr>
          <w:bCs/>
        </w:rPr>
        <w:t xml:space="preserve">Кроме того, по результатам рассмотрения документов выявлен ряд нарушений в части исполнения условий заключенных контрактов. </w:t>
      </w:r>
    </w:p>
    <w:p w14:paraId="49F6FE58" w14:textId="6425734C" w:rsidR="00393CBF" w:rsidRPr="006A6425" w:rsidRDefault="00393CBF" w:rsidP="00393CBF">
      <w:pPr>
        <w:autoSpaceDE w:val="0"/>
        <w:autoSpaceDN w:val="0"/>
        <w:adjustRightInd w:val="0"/>
        <w:ind w:firstLine="567"/>
        <w:jc w:val="both"/>
        <w:rPr>
          <w:bCs/>
        </w:rPr>
      </w:pPr>
      <w:r w:rsidRPr="006A6425">
        <w:rPr>
          <w:bCs/>
        </w:rPr>
        <w:t xml:space="preserve">Информация о вышеуказанных </w:t>
      </w:r>
      <w:r w:rsidRPr="006A6425">
        <w:rPr>
          <w:bCs/>
          <w:color w:val="000000"/>
        </w:rPr>
        <w:t>нарушениях (</w:t>
      </w:r>
      <w:r w:rsidRPr="006A6425">
        <w:rPr>
          <w:bCs/>
        </w:rPr>
        <w:t xml:space="preserve">контрактах) отражена в Приложениях №№ </w:t>
      </w:r>
      <w:r w:rsidR="006E3B57">
        <w:rPr>
          <w:bCs/>
        </w:rPr>
        <w:t>5</w:t>
      </w:r>
      <w:r w:rsidRPr="006A6425">
        <w:rPr>
          <w:bCs/>
          <w:color w:val="000000"/>
        </w:rPr>
        <w:t>а-</w:t>
      </w:r>
      <w:r w:rsidR="006E3B57">
        <w:rPr>
          <w:bCs/>
          <w:color w:val="000000"/>
        </w:rPr>
        <w:t>5</w:t>
      </w:r>
      <w:r w:rsidRPr="006A6425">
        <w:rPr>
          <w:bCs/>
          <w:color w:val="000000"/>
        </w:rPr>
        <w:t>д</w:t>
      </w:r>
      <w:r w:rsidRPr="006A6425">
        <w:rPr>
          <w:bCs/>
        </w:rPr>
        <w:t xml:space="preserve"> к настоящему Акту проверки.</w:t>
      </w:r>
    </w:p>
    <w:p w14:paraId="68C5C786" w14:textId="77777777" w:rsidR="00B87F6F" w:rsidRPr="006A6425" w:rsidRDefault="00B87F6F" w:rsidP="002006F0">
      <w:pPr>
        <w:autoSpaceDE w:val="0"/>
        <w:autoSpaceDN w:val="0"/>
        <w:adjustRightInd w:val="0"/>
        <w:ind w:firstLine="567"/>
        <w:jc w:val="both"/>
        <w:rPr>
          <w:bCs/>
          <w:color w:val="000000"/>
        </w:rPr>
      </w:pPr>
    </w:p>
    <w:p w14:paraId="0826BDE4" w14:textId="11401512" w:rsidR="00BA5E50" w:rsidRPr="006A6425" w:rsidRDefault="00B87F6F" w:rsidP="002006F0">
      <w:pPr>
        <w:autoSpaceDE w:val="0"/>
        <w:autoSpaceDN w:val="0"/>
        <w:adjustRightInd w:val="0"/>
        <w:ind w:firstLine="567"/>
        <w:jc w:val="both"/>
        <w:rPr>
          <w:color w:val="000000"/>
        </w:rPr>
      </w:pPr>
      <w:r w:rsidRPr="006A6425">
        <w:rPr>
          <w:b/>
          <w:color w:val="000000"/>
        </w:rPr>
        <w:t>2.</w:t>
      </w:r>
      <w:r w:rsidR="00816506">
        <w:rPr>
          <w:b/>
          <w:color w:val="000000"/>
        </w:rPr>
        <w:t>8</w:t>
      </w:r>
      <w:r w:rsidRPr="006A6425">
        <w:rPr>
          <w:b/>
          <w:color w:val="000000"/>
        </w:rPr>
        <w:t>.</w:t>
      </w:r>
      <w:r w:rsidRPr="006A6425">
        <w:rPr>
          <w:bCs/>
          <w:color w:val="000000"/>
        </w:rPr>
        <w:t> </w:t>
      </w:r>
      <w:r w:rsidR="00BA5E50" w:rsidRPr="006A6425">
        <w:rPr>
          <w:bCs/>
          <w:color w:val="000000"/>
        </w:rPr>
        <w:t xml:space="preserve">В соответствии с пояснениями, представленными </w:t>
      </w:r>
      <w:r w:rsidR="003A4003" w:rsidRPr="006A6425">
        <w:rPr>
          <w:color w:val="000000"/>
        </w:rPr>
        <w:t xml:space="preserve">в </w:t>
      </w:r>
      <w:r w:rsidR="003A4003" w:rsidRPr="006A6425">
        <w:t>Государственной службой по спорту Приднестровской Молдавской Республики</w:t>
      </w:r>
      <w:r w:rsidR="0045779F" w:rsidRPr="006A6425">
        <w:rPr>
          <w:bCs/>
          <w:color w:val="000000"/>
        </w:rPr>
        <w:t>,</w:t>
      </w:r>
      <w:r w:rsidR="00BA5E50" w:rsidRPr="006A6425">
        <w:rPr>
          <w:bCs/>
          <w:color w:val="000000"/>
        </w:rPr>
        <w:t xml:space="preserve"> претензии к поставщикам товаров (работ, услуг), приобретенным в проверяемый период у </w:t>
      </w:r>
      <w:r w:rsidR="003A4003" w:rsidRPr="006A6425">
        <w:t xml:space="preserve">Государственной службой по спорту Приднестровской Молдавской Республики </w:t>
      </w:r>
      <w:r w:rsidR="00BA5E50" w:rsidRPr="006A6425">
        <w:rPr>
          <w:bCs/>
          <w:color w:val="000000"/>
        </w:rPr>
        <w:t>отсутствовали, также</w:t>
      </w:r>
      <w:r w:rsidR="0045779F" w:rsidRPr="006A6425">
        <w:rPr>
          <w:bCs/>
          <w:color w:val="000000"/>
        </w:rPr>
        <w:t>,</w:t>
      </w:r>
      <w:r w:rsidR="00BA5E50" w:rsidRPr="006A6425">
        <w:rPr>
          <w:bCs/>
          <w:color w:val="000000"/>
        </w:rPr>
        <w:t xml:space="preserve"> как и со стороны поставщиков товаров (работ, услуг) к </w:t>
      </w:r>
      <w:r w:rsidR="003A4003" w:rsidRPr="006A6425">
        <w:t>Государственной службе по спорту Приднестровской Молдавской Республики</w:t>
      </w:r>
      <w:r w:rsidR="00BA5E50" w:rsidRPr="006A6425">
        <w:rPr>
          <w:bCs/>
          <w:color w:val="000000"/>
        </w:rPr>
        <w:t xml:space="preserve">, что свидетельствует о выполнении поставщиками гарантийных обязательств на товары (работы, услуги) и отсутствии принятия мер </w:t>
      </w:r>
      <w:r w:rsidR="00BA5E50" w:rsidRPr="006A6425">
        <w:rPr>
          <w:color w:val="000000"/>
        </w:rPr>
        <w:t xml:space="preserve">ответственности и совершения иных действий </w:t>
      </w:r>
      <w:r w:rsidR="003A4003" w:rsidRPr="006A6425">
        <w:t>Государственной службой по спорту Приднестровской Молдавской Республики</w:t>
      </w:r>
      <w:r w:rsidR="00BA5E50" w:rsidRPr="006A6425">
        <w:t xml:space="preserve">, </w:t>
      </w:r>
      <w:r w:rsidR="00BA5E50" w:rsidRPr="006A6425">
        <w:rPr>
          <w:color w:val="000000"/>
        </w:rPr>
        <w:t>связанных с нарушением поставщиками гарантийных обязательств и условий контрактов.</w:t>
      </w:r>
    </w:p>
    <w:p w14:paraId="514F971D" w14:textId="77777777" w:rsidR="00BA5E50" w:rsidRPr="006A6425" w:rsidRDefault="00BA5E50" w:rsidP="002006F0">
      <w:pPr>
        <w:widowControl w:val="0"/>
        <w:ind w:firstLine="567"/>
        <w:jc w:val="both"/>
        <w:rPr>
          <w:sz w:val="20"/>
          <w:szCs w:val="20"/>
        </w:rPr>
      </w:pPr>
    </w:p>
    <w:p w14:paraId="5C09C568" w14:textId="23E617CF" w:rsidR="00BA5E50" w:rsidRPr="006A6425" w:rsidRDefault="005C28DA" w:rsidP="002006F0">
      <w:pPr>
        <w:autoSpaceDE w:val="0"/>
        <w:autoSpaceDN w:val="0"/>
        <w:adjustRightInd w:val="0"/>
        <w:ind w:firstLine="567"/>
        <w:jc w:val="both"/>
        <w:rPr>
          <w:color w:val="000000"/>
        </w:rPr>
      </w:pPr>
      <w:r w:rsidRPr="006A6425">
        <w:rPr>
          <w:b/>
          <w:bCs/>
        </w:rPr>
        <w:t>2.</w:t>
      </w:r>
      <w:r w:rsidR="00816506">
        <w:rPr>
          <w:b/>
          <w:bCs/>
        </w:rPr>
        <w:t>9</w:t>
      </w:r>
      <w:r w:rsidRPr="006A6425">
        <w:rPr>
          <w:b/>
          <w:bCs/>
        </w:rPr>
        <w:t>.</w:t>
      </w:r>
      <w:r w:rsidRPr="006A6425">
        <w:t> </w:t>
      </w:r>
      <w:r w:rsidR="00BA5E50" w:rsidRPr="006A6425">
        <w:rPr>
          <w:bCs/>
          <w:color w:val="000000"/>
        </w:rPr>
        <w:t xml:space="preserve">В целях определения </w:t>
      </w:r>
      <w:r w:rsidR="00BA5E50" w:rsidRPr="006A6425">
        <w:rPr>
          <w:color w:val="000000"/>
        </w:rPr>
        <w:t>соответствия поставленного товара (выполненной работы, оказанной услуги) условиям контракта и соответствия использования поставленного товара (выполненной работы, оказанной услуги) целям осуществления закупки ответственными лицами, осуществляющими контрольное мероприятие, для проверки определен перечень оборудования и товаров (выборочно по ценовому критерию) согласно Приложени</w:t>
      </w:r>
      <w:r w:rsidR="003B2432" w:rsidRPr="006A6425">
        <w:rPr>
          <w:color w:val="000000"/>
        </w:rPr>
        <w:t>ю</w:t>
      </w:r>
      <w:r w:rsidR="00BA5E50" w:rsidRPr="006A6425">
        <w:rPr>
          <w:color w:val="000000"/>
        </w:rPr>
        <w:t xml:space="preserve"> №</w:t>
      </w:r>
      <w:r w:rsidR="00BA5E50" w:rsidRPr="006A6425">
        <w:rPr>
          <w:color w:val="000000"/>
          <w:lang w:val="en-US"/>
        </w:rPr>
        <w:t> </w:t>
      </w:r>
      <w:r w:rsidR="006E3B57">
        <w:rPr>
          <w:color w:val="000000"/>
        </w:rPr>
        <w:t>6</w:t>
      </w:r>
      <w:r w:rsidR="00BA5E50" w:rsidRPr="006A6425">
        <w:rPr>
          <w:color w:val="000000"/>
        </w:rPr>
        <w:t xml:space="preserve"> к настоящему Акту проверки.</w:t>
      </w:r>
    </w:p>
    <w:p w14:paraId="232958C3" w14:textId="0C3F08DE" w:rsidR="00BA5E50" w:rsidRPr="006A6425" w:rsidRDefault="00BA5E50" w:rsidP="002006F0">
      <w:pPr>
        <w:autoSpaceDE w:val="0"/>
        <w:autoSpaceDN w:val="0"/>
        <w:adjustRightInd w:val="0"/>
        <w:ind w:firstLine="567"/>
        <w:jc w:val="both"/>
      </w:pPr>
      <w:r w:rsidRPr="006A6425">
        <w:rPr>
          <w:color w:val="000000"/>
        </w:rPr>
        <w:lastRenderedPageBreak/>
        <w:t xml:space="preserve">Вышеуказанное оборудование и товары </w:t>
      </w:r>
      <w:r w:rsidRPr="006A6425">
        <w:t>находятся в наличии</w:t>
      </w:r>
      <w:r w:rsidRPr="006A6425">
        <w:rPr>
          <w:color w:val="000000"/>
        </w:rPr>
        <w:t xml:space="preserve"> в </w:t>
      </w:r>
      <w:r w:rsidRPr="006A6425">
        <w:t xml:space="preserve">Государственной </w:t>
      </w:r>
      <w:r w:rsidR="00366F91" w:rsidRPr="006A6425">
        <w:t>службе по спорту Приднестровской Молдавской Республики и</w:t>
      </w:r>
      <w:r w:rsidR="0045779F" w:rsidRPr="006A6425">
        <w:rPr>
          <w:bCs/>
          <w:color w:val="000000"/>
        </w:rPr>
        <w:t xml:space="preserve"> подведомственных учреждениях</w:t>
      </w:r>
      <w:r w:rsidRPr="006A6425">
        <w:rPr>
          <w:bCs/>
          <w:color w:val="000000"/>
        </w:rPr>
        <w:t>.</w:t>
      </w:r>
    </w:p>
    <w:p w14:paraId="05D6B41E" w14:textId="77777777" w:rsidR="005C28DA" w:rsidRPr="006A6425" w:rsidRDefault="005C28DA" w:rsidP="002006F0">
      <w:pPr>
        <w:ind w:firstLine="567"/>
        <w:jc w:val="both"/>
        <w:rPr>
          <w:rFonts w:eastAsia="Calibri"/>
          <w:sz w:val="20"/>
          <w:szCs w:val="20"/>
        </w:rPr>
      </w:pPr>
    </w:p>
    <w:p w14:paraId="6B4AF89B" w14:textId="78FB567B" w:rsidR="005F4580" w:rsidRPr="006A6425" w:rsidRDefault="005F4580" w:rsidP="002006F0">
      <w:pPr>
        <w:autoSpaceDE w:val="0"/>
        <w:autoSpaceDN w:val="0"/>
        <w:adjustRightInd w:val="0"/>
        <w:ind w:firstLine="567"/>
        <w:jc w:val="both"/>
      </w:pPr>
      <w:r w:rsidRPr="006A6425">
        <w:t>Таким образом</w:t>
      </w:r>
      <w:r w:rsidR="002006F0" w:rsidRPr="006A6425">
        <w:t>,</w:t>
      </w:r>
      <w:r w:rsidRPr="006A6425">
        <w:t xml:space="preserve"> </w:t>
      </w:r>
      <w:r w:rsidR="005441D0" w:rsidRPr="006A6425">
        <w:t xml:space="preserve">Государственной </w:t>
      </w:r>
      <w:r w:rsidR="00366F91" w:rsidRPr="006A6425">
        <w:t xml:space="preserve">службой по спорту Приднестровской Молдавской Республики </w:t>
      </w:r>
      <w:r w:rsidRPr="006A6425">
        <w:t>не соблюдены требования статей 15, 16</w:t>
      </w:r>
      <w:r w:rsidR="005C28DA" w:rsidRPr="00816506">
        <w:t>,</w:t>
      </w:r>
      <w:r w:rsidRPr="00816506">
        <w:t xml:space="preserve"> </w:t>
      </w:r>
      <w:r w:rsidR="00687DFE" w:rsidRPr="00816506">
        <w:t>2</w:t>
      </w:r>
      <w:r w:rsidR="00AF358F" w:rsidRPr="00816506">
        <w:t>4</w:t>
      </w:r>
      <w:r w:rsidR="00687DFE" w:rsidRPr="00816506">
        <w:t xml:space="preserve">, </w:t>
      </w:r>
      <w:r w:rsidR="003B2432" w:rsidRPr="00816506">
        <w:t>51</w:t>
      </w:r>
      <w:r w:rsidR="005C28DA" w:rsidRPr="006A6425">
        <w:rPr>
          <w:bCs/>
        </w:rPr>
        <w:t xml:space="preserve"> </w:t>
      </w:r>
      <w:r w:rsidRPr="006A6425">
        <w:t>Закона Приднестровской Молдавской Республики от 26 ноября 2018 года № 318-З-VI «О закупках в Приднестровской Молдавской Республике» (САЗ 18-48)</w:t>
      </w:r>
      <w:r w:rsidR="00AF024C" w:rsidRPr="006A6425">
        <w:t xml:space="preserve">, Постановлением Правительства Приднестровской Молдавской Республики от 26 января 2021 года № 23 </w:t>
      </w:r>
      <w:hyperlink r:id="rId11" w:history="1">
        <w:r w:rsidR="00AF024C" w:rsidRPr="006A6425">
          <w:rPr>
            <w:rStyle w:val="a8"/>
            <w:color w:val="auto"/>
            <w:u w:val="none"/>
          </w:rPr>
          <w:t>«О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hyperlink>
      <w:r w:rsidR="00AF024C" w:rsidRPr="006A6425">
        <w:t xml:space="preserve"> (САЗ 21-4)</w:t>
      </w:r>
      <w:r w:rsidRPr="006A6425">
        <w:t>, Приказа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2006F0" w:rsidRPr="006A6425">
        <w:t xml:space="preserve"> (САЗ 23-29).</w:t>
      </w:r>
    </w:p>
    <w:p w14:paraId="4F9BDCD5" w14:textId="77777777" w:rsidR="00810EEE" w:rsidRPr="006A6425" w:rsidRDefault="00810EEE" w:rsidP="00E309B4">
      <w:pPr>
        <w:ind w:firstLine="567"/>
        <w:jc w:val="both"/>
        <w:rPr>
          <w:sz w:val="20"/>
          <w:szCs w:val="20"/>
        </w:rPr>
      </w:pPr>
    </w:p>
    <w:p w14:paraId="3CC4EDF8" w14:textId="42AD3277" w:rsidR="00701FE2" w:rsidRPr="00200AD0" w:rsidRDefault="00701FE2" w:rsidP="00E4052F">
      <w:pPr>
        <w:widowControl w:val="0"/>
        <w:tabs>
          <w:tab w:val="left" w:leader="underscore" w:pos="5390"/>
        </w:tabs>
        <w:ind w:firstLine="567"/>
        <w:jc w:val="both"/>
      </w:pPr>
      <w:r w:rsidRPr="006A6425">
        <w:rPr>
          <w:b/>
          <w:color w:val="000000"/>
        </w:rPr>
        <w:t>3.</w:t>
      </w:r>
      <w:r w:rsidRPr="006A6425">
        <w:rPr>
          <w:bCs/>
          <w:color w:val="000000"/>
        </w:rPr>
        <w:t> </w:t>
      </w:r>
      <w:r w:rsidRPr="006A6425">
        <w:rPr>
          <w:b/>
          <w:color w:val="000000"/>
        </w:rPr>
        <w:t>Предписание (представление) по устранению выявленных нарушений и</w:t>
      </w:r>
      <w:r w:rsidRPr="00200AD0">
        <w:rPr>
          <w:b/>
          <w:color w:val="000000"/>
        </w:rPr>
        <w:t xml:space="preserve"> срок их устранения:</w:t>
      </w:r>
      <w:r w:rsidRPr="00200AD0">
        <w:rPr>
          <w:color w:val="000000"/>
        </w:rPr>
        <w:t xml:space="preserve"> </w:t>
      </w:r>
      <w:r w:rsidR="00DA4371">
        <w:rPr>
          <w:color w:val="000000"/>
        </w:rPr>
        <w:t>отсутствует</w:t>
      </w:r>
      <w:r w:rsidRPr="00200AD0">
        <w:t>.</w:t>
      </w:r>
    </w:p>
    <w:p w14:paraId="0A9E6EF3" w14:textId="77777777" w:rsidR="00D156D1" w:rsidRPr="00D156D1" w:rsidRDefault="00D156D1" w:rsidP="005270FB">
      <w:pPr>
        <w:widowControl w:val="0"/>
        <w:ind w:firstLine="567"/>
        <w:jc w:val="both"/>
        <w:rPr>
          <w:bCs/>
          <w:color w:val="000000"/>
          <w:sz w:val="20"/>
          <w:szCs w:val="20"/>
        </w:rPr>
      </w:pPr>
    </w:p>
    <w:p w14:paraId="73AF7553" w14:textId="5DCC8886" w:rsidR="005270FB" w:rsidRPr="00200AD0" w:rsidRDefault="005270FB" w:rsidP="005270FB">
      <w:pPr>
        <w:widowControl w:val="0"/>
        <w:ind w:firstLine="567"/>
        <w:jc w:val="both"/>
        <w:rPr>
          <w:b/>
          <w:color w:val="000000"/>
        </w:rPr>
      </w:pPr>
      <w:r w:rsidRPr="00200AD0">
        <w:rPr>
          <w:b/>
          <w:color w:val="000000"/>
        </w:rPr>
        <w:t>4.</w:t>
      </w:r>
      <w:r w:rsidRPr="005270FB">
        <w:rPr>
          <w:bCs/>
          <w:color w:val="000000"/>
        </w:rPr>
        <w:t> </w:t>
      </w:r>
      <w:r w:rsidRPr="00200AD0">
        <w:rPr>
          <w:b/>
          <w:color w:val="000000"/>
        </w:rPr>
        <w:t>Подпись лица (лиц), осуществляющих контрольное мероприятие:</w:t>
      </w:r>
    </w:p>
    <w:p w14:paraId="2D34EDAF" w14:textId="77777777" w:rsidR="005270FB" w:rsidRPr="002006F0" w:rsidRDefault="005270FB" w:rsidP="005270FB">
      <w:pPr>
        <w:widowControl w:val="0"/>
        <w:ind w:left="567" w:firstLine="567"/>
        <w:jc w:val="both"/>
        <w:rPr>
          <w:color w:val="000000"/>
          <w:sz w:val="10"/>
          <w:szCs w:val="10"/>
        </w:rPr>
      </w:pPr>
    </w:p>
    <w:p w14:paraId="78D9FEED" w14:textId="6FA50F59" w:rsidR="00697660" w:rsidRDefault="001E2CC9" w:rsidP="00D25B44">
      <w:pPr>
        <w:widowControl w:val="0"/>
        <w:ind w:firstLine="567"/>
        <w:jc w:val="both"/>
        <w:rPr>
          <w:color w:val="000000"/>
          <w:sz w:val="16"/>
          <w:szCs w:val="16"/>
        </w:rPr>
      </w:pPr>
      <w:r>
        <w:rPr>
          <w:color w:val="000000"/>
          <w:sz w:val="16"/>
          <w:szCs w:val="16"/>
        </w:rPr>
        <w:t>………………………….</w:t>
      </w:r>
    </w:p>
    <w:p w14:paraId="6BC1DC00" w14:textId="77777777" w:rsidR="001E2CC9" w:rsidRDefault="001E2CC9" w:rsidP="00D25B44">
      <w:pPr>
        <w:widowControl w:val="0"/>
        <w:ind w:firstLine="567"/>
        <w:jc w:val="both"/>
        <w:rPr>
          <w:color w:val="000000"/>
          <w:sz w:val="16"/>
          <w:szCs w:val="16"/>
        </w:rPr>
      </w:pPr>
    </w:p>
    <w:p w14:paraId="5B803C41" w14:textId="77777777" w:rsidR="005441D0" w:rsidRPr="00366F91" w:rsidRDefault="005441D0" w:rsidP="005441D0">
      <w:pPr>
        <w:widowControl w:val="0"/>
        <w:ind w:firstLine="567"/>
        <w:jc w:val="both"/>
        <w:rPr>
          <w:b/>
          <w:color w:val="000000"/>
        </w:rPr>
      </w:pPr>
      <w:r w:rsidRPr="00366F91">
        <w:rPr>
          <w:b/>
          <w:color w:val="000000"/>
        </w:rPr>
        <w:t>5.</w:t>
      </w:r>
      <w:r w:rsidRPr="00366F91">
        <w:rPr>
          <w:bCs/>
          <w:color w:val="000000"/>
        </w:rPr>
        <w:t> </w:t>
      </w:r>
      <w:r w:rsidRPr="00366F91">
        <w:rPr>
          <w:b/>
          <w:color w:val="000000"/>
        </w:rPr>
        <w:t>С основаниями проведения, полномочиями органа государственного контроля (надзора) и предметом контрольного мероприятия ознакомлен (-а):</w:t>
      </w:r>
    </w:p>
    <w:p w14:paraId="61947EB9" w14:textId="77777777" w:rsidR="005441D0" w:rsidRPr="00366F91" w:rsidRDefault="005441D0" w:rsidP="005441D0">
      <w:pPr>
        <w:widowControl w:val="0"/>
        <w:ind w:firstLine="567"/>
        <w:rPr>
          <w:bCs/>
          <w:color w:val="000000"/>
          <w:sz w:val="16"/>
          <w:szCs w:val="16"/>
        </w:rPr>
      </w:pPr>
    </w:p>
    <w:p w14:paraId="18CE7BBE" w14:textId="42CE5959" w:rsidR="005441D0" w:rsidRPr="00366F91" w:rsidRDefault="005441D0" w:rsidP="005441D0">
      <w:pPr>
        <w:widowControl w:val="0"/>
        <w:tabs>
          <w:tab w:val="left" w:pos="993"/>
        </w:tabs>
        <w:ind w:firstLine="567"/>
        <w:jc w:val="both"/>
      </w:pPr>
      <w:r w:rsidRPr="00366F91">
        <w:rPr>
          <w:b/>
        </w:rPr>
        <w:t xml:space="preserve">5.1. </w:t>
      </w:r>
      <w:r w:rsidR="003F3E7D" w:rsidRPr="00366F91">
        <w:rPr>
          <w:bCs/>
        </w:rPr>
        <w:t xml:space="preserve">Начальник </w:t>
      </w:r>
      <w:bookmarkStart w:id="5" w:name="_Hlk130825442"/>
      <w:r w:rsidR="00FB69B3" w:rsidRPr="00366F91">
        <w:rPr>
          <w:color w:val="000000"/>
        </w:rPr>
        <w:t xml:space="preserve">Государственной </w:t>
      </w:r>
      <w:r w:rsidR="003F3E7D" w:rsidRPr="00366F91">
        <w:rPr>
          <w:color w:val="000000"/>
        </w:rPr>
        <w:t>службы по спорту Приднестровской Молдавской Республики</w:t>
      </w:r>
    </w:p>
    <w:p w14:paraId="446DD727" w14:textId="77777777" w:rsidR="005441D0" w:rsidRPr="00366F91" w:rsidRDefault="005441D0" w:rsidP="005441D0">
      <w:pPr>
        <w:pStyle w:val="a3"/>
        <w:widowControl w:val="0"/>
        <w:spacing w:after="0"/>
        <w:ind w:right="-1" w:firstLine="567"/>
        <w:rPr>
          <w:sz w:val="8"/>
          <w:szCs w:val="8"/>
        </w:rPr>
      </w:pPr>
    </w:p>
    <w:p w14:paraId="0BABE596" w14:textId="1F49551C" w:rsidR="005270FB" w:rsidRDefault="001E2CC9" w:rsidP="005270FB">
      <w:pPr>
        <w:widowControl w:val="0"/>
        <w:ind w:firstLine="567"/>
        <w:jc w:val="both"/>
        <w:rPr>
          <w:sz w:val="16"/>
          <w:szCs w:val="16"/>
        </w:rPr>
      </w:pPr>
      <w:bookmarkStart w:id="6" w:name="_Hlk130825623"/>
      <w:r>
        <w:rPr>
          <w:sz w:val="16"/>
          <w:szCs w:val="16"/>
        </w:rPr>
        <w:t>…………………………</w:t>
      </w:r>
    </w:p>
    <w:p w14:paraId="0D655518" w14:textId="77777777" w:rsidR="001E2CC9" w:rsidRDefault="001E2CC9" w:rsidP="005270FB">
      <w:pPr>
        <w:widowControl w:val="0"/>
        <w:ind w:firstLine="567"/>
        <w:jc w:val="both"/>
        <w:rPr>
          <w:sz w:val="16"/>
          <w:szCs w:val="16"/>
        </w:rPr>
      </w:pPr>
    </w:p>
    <w:bookmarkEnd w:id="5"/>
    <w:bookmarkEnd w:id="6"/>
    <w:p w14:paraId="203EC292" w14:textId="7697AF39" w:rsidR="005441D0" w:rsidRPr="00366F91" w:rsidRDefault="005441D0" w:rsidP="00F71233">
      <w:pPr>
        <w:widowControl w:val="0"/>
        <w:tabs>
          <w:tab w:val="left" w:pos="993"/>
        </w:tabs>
        <w:ind w:firstLine="567"/>
        <w:jc w:val="both"/>
      </w:pPr>
      <w:r w:rsidRPr="00366F91">
        <w:rPr>
          <w:b/>
          <w:bCs/>
        </w:rPr>
        <w:t>5.2.</w:t>
      </w:r>
      <w:r w:rsidRPr="00366F91">
        <w:t xml:space="preserve"> Комиссия по закупкам </w:t>
      </w:r>
      <w:r w:rsidR="00F71233" w:rsidRPr="00366F91">
        <w:rPr>
          <w:color w:val="000000"/>
        </w:rPr>
        <w:t xml:space="preserve">Государственной </w:t>
      </w:r>
      <w:r w:rsidR="004461B8" w:rsidRPr="00366F91">
        <w:rPr>
          <w:color w:val="000000"/>
        </w:rPr>
        <w:t>службы по спорту Приднестровской Молдавской Республики</w:t>
      </w:r>
      <w:r w:rsidRPr="00366F91">
        <w:t>:</w:t>
      </w:r>
    </w:p>
    <w:p w14:paraId="22BB21C6" w14:textId="77777777" w:rsidR="005441D0" w:rsidRPr="00366F91" w:rsidRDefault="005441D0" w:rsidP="005441D0">
      <w:pPr>
        <w:widowControl w:val="0"/>
        <w:ind w:firstLine="567"/>
        <w:rPr>
          <w:sz w:val="12"/>
          <w:szCs w:val="12"/>
        </w:rPr>
      </w:pPr>
    </w:p>
    <w:p w14:paraId="000B6E64" w14:textId="77777777" w:rsidR="005441D0" w:rsidRPr="00366F91" w:rsidRDefault="005441D0" w:rsidP="005441D0">
      <w:pPr>
        <w:widowControl w:val="0"/>
        <w:ind w:firstLine="567"/>
      </w:pPr>
      <w:r w:rsidRPr="00366F91">
        <w:t>Председатель комиссии:</w:t>
      </w:r>
    </w:p>
    <w:p w14:paraId="5196B46A" w14:textId="77777777" w:rsidR="005441D0" w:rsidRPr="00366F91" w:rsidRDefault="005441D0" w:rsidP="005441D0">
      <w:pPr>
        <w:widowControl w:val="0"/>
        <w:ind w:firstLine="567"/>
        <w:rPr>
          <w:sz w:val="8"/>
          <w:szCs w:val="8"/>
        </w:rPr>
      </w:pPr>
    </w:p>
    <w:p w14:paraId="07C3A12A" w14:textId="77777777" w:rsidR="001E2CC9" w:rsidRDefault="001E2CC9" w:rsidP="001E2CC9">
      <w:pPr>
        <w:widowControl w:val="0"/>
        <w:ind w:firstLine="567"/>
        <w:jc w:val="both"/>
        <w:rPr>
          <w:sz w:val="16"/>
          <w:szCs w:val="16"/>
        </w:rPr>
      </w:pPr>
      <w:r>
        <w:rPr>
          <w:sz w:val="16"/>
          <w:szCs w:val="16"/>
        </w:rPr>
        <w:t>…………………………</w:t>
      </w:r>
    </w:p>
    <w:p w14:paraId="02340800" w14:textId="77777777" w:rsidR="001E2CC9" w:rsidRDefault="001E2CC9" w:rsidP="004461B8">
      <w:pPr>
        <w:widowControl w:val="0"/>
        <w:tabs>
          <w:tab w:val="left" w:pos="1418"/>
        </w:tabs>
        <w:ind w:firstLine="567"/>
        <w:rPr>
          <w:sz w:val="12"/>
          <w:szCs w:val="12"/>
        </w:rPr>
      </w:pPr>
    </w:p>
    <w:p w14:paraId="6BAC248A" w14:textId="77777777" w:rsidR="001E2CC9" w:rsidRPr="00366F91" w:rsidRDefault="001E2CC9" w:rsidP="004461B8">
      <w:pPr>
        <w:widowControl w:val="0"/>
        <w:tabs>
          <w:tab w:val="left" w:pos="1418"/>
        </w:tabs>
        <w:ind w:firstLine="567"/>
        <w:rPr>
          <w:sz w:val="12"/>
          <w:szCs w:val="12"/>
        </w:rPr>
      </w:pPr>
    </w:p>
    <w:p w14:paraId="3C5AE2EF" w14:textId="10BC2B73" w:rsidR="005441D0" w:rsidRPr="00366F91" w:rsidRDefault="005441D0" w:rsidP="005441D0">
      <w:pPr>
        <w:widowControl w:val="0"/>
        <w:tabs>
          <w:tab w:val="left" w:pos="1418"/>
        </w:tabs>
        <w:ind w:firstLine="567"/>
      </w:pPr>
      <w:r w:rsidRPr="00366F91">
        <w:t>Члены комиссии:</w:t>
      </w:r>
    </w:p>
    <w:p w14:paraId="1D335AF7" w14:textId="77777777" w:rsidR="00013436" w:rsidRPr="00366F91" w:rsidRDefault="00013436" w:rsidP="00D156D1">
      <w:pPr>
        <w:pStyle w:val="a3"/>
        <w:widowControl w:val="0"/>
        <w:spacing w:after="0"/>
        <w:ind w:right="-1" w:firstLine="567"/>
        <w:rPr>
          <w:sz w:val="8"/>
          <w:szCs w:val="8"/>
        </w:rPr>
      </w:pPr>
    </w:p>
    <w:p w14:paraId="7072F253" w14:textId="77777777" w:rsidR="001E2CC9" w:rsidRDefault="001E2CC9" w:rsidP="001E2CC9">
      <w:pPr>
        <w:widowControl w:val="0"/>
        <w:ind w:firstLine="567"/>
        <w:jc w:val="both"/>
        <w:rPr>
          <w:sz w:val="16"/>
          <w:szCs w:val="16"/>
        </w:rPr>
      </w:pPr>
      <w:r>
        <w:rPr>
          <w:sz w:val="16"/>
          <w:szCs w:val="16"/>
        </w:rPr>
        <w:t>…………………………</w:t>
      </w:r>
    </w:p>
    <w:p w14:paraId="67E8FE5C" w14:textId="77777777" w:rsidR="001E2CC9" w:rsidRDefault="001E2CC9" w:rsidP="008120DE">
      <w:pPr>
        <w:shd w:val="clear" w:color="auto" w:fill="FFFFFF"/>
        <w:ind w:firstLine="567"/>
        <w:jc w:val="both"/>
      </w:pPr>
    </w:p>
    <w:p w14:paraId="4B6C6B32" w14:textId="69C93AFD" w:rsidR="008120DE" w:rsidRDefault="008120DE" w:rsidP="008120DE">
      <w:pPr>
        <w:shd w:val="clear" w:color="auto" w:fill="FFFFFF"/>
        <w:ind w:firstLine="567"/>
        <w:jc w:val="both"/>
      </w:pPr>
      <w:r w:rsidRPr="00366F91">
        <w:t>Секретарь комиссии:</w:t>
      </w:r>
    </w:p>
    <w:p w14:paraId="029ADAA8" w14:textId="77777777" w:rsidR="001E2CC9" w:rsidRDefault="001E2CC9" w:rsidP="001E2CC9">
      <w:pPr>
        <w:widowControl w:val="0"/>
        <w:ind w:firstLine="567"/>
        <w:jc w:val="both"/>
        <w:rPr>
          <w:sz w:val="16"/>
          <w:szCs w:val="16"/>
        </w:rPr>
      </w:pPr>
    </w:p>
    <w:p w14:paraId="2F409BE9" w14:textId="5CAA0BFD" w:rsidR="001E2CC9" w:rsidRDefault="001E2CC9" w:rsidP="001E2CC9">
      <w:pPr>
        <w:widowControl w:val="0"/>
        <w:ind w:firstLine="567"/>
        <w:jc w:val="both"/>
        <w:rPr>
          <w:sz w:val="16"/>
          <w:szCs w:val="16"/>
        </w:rPr>
      </w:pPr>
      <w:r>
        <w:rPr>
          <w:sz w:val="16"/>
          <w:szCs w:val="16"/>
        </w:rPr>
        <w:t>…………………………</w:t>
      </w:r>
    </w:p>
    <w:p w14:paraId="20467E6A" w14:textId="77777777" w:rsidR="008120DE" w:rsidRPr="00366F91" w:rsidRDefault="008120DE" w:rsidP="00D156D1">
      <w:pPr>
        <w:pStyle w:val="a3"/>
        <w:widowControl w:val="0"/>
        <w:spacing w:after="0"/>
        <w:ind w:right="-1" w:firstLine="567"/>
        <w:rPr>
          <w:sz w:val="8"/>
          <w:szCs w:val="8"/>
        </w:rPr>
      </w:pPr>
    </w:p>
    <w:p w14:paraId="556C7908" w14:textId="77777777" w:rsidR="009951EC" w:rsidRDefault="009951EC" w:rsidP="005441D0">
      <w:pPr>
        <w:widowControl w:val="0"/>
        <w:ind w:firstLine="567"/>
        <w:rPr>
          <w:b/>
        </w:rPr>
      </w:pPr>
    </w:p>
    <w:p w14:paraId="31A6AF25" w14:textId="4DB47A15" w:rsidR="005441D0" w:rsidRPr="00366F91" w:rsidRDefault="005441D0" w:rsidP="005441D0">
      <w:pPr>
        <w:widowControl w:val="0"/>
        <w:ind w:firstLine="567"/>
        <w:rPr>
          <w:b/>
        </w:rPr>
      </w:pPr>
      <w:r w:rsidRPr="00366F91">
        <w:rPr>
          <w:b/>
        </w:rPr>
        <w:t>6. С актом ознакомлен (-а), экземпляр акта получен:</w:t>
      </w:r>
    </w:p>
    <w:p w14:paraId="6299F61B" w14:textId="77777777" w:rsidR="005441D0" w:rsidRPr="00366F91" w:rsidRDefault="005441D0" w:rsidP="005441D0">
      <w:pPr>
        <w:widowControl w:val="0"/>
        <w:tabs>
          <w:tab w:val="left" w:pos="993"/>
        </w:tabs>
        <w:ind w:firstLine="567"/>
        <w:jc w:val="both"/>
        <w:rPr>
          <w:sz w:val="16"/>
          <w:szCs w:val="16"/>
        </w:rPr>
      </w:pPr>
    </w:p>
    <w:p w14:paraId="47398A4B" w14:textId="7150AC47" w:rsidR="00366F91" w:rsidRPr="00366F91" w:rsidRDefault="00366F91" w:rsidP="00366F91">
      <w:pPr>
        <w:widowControl w:val="0"/>
        <w:tabs>
          <w:tab w:val="left" w:pos="993"/>
        </w:tabs>
        <w:ind w:firstLine="567"/>
        <w:jc w:val="both"/>
      </w:pPr>
      <w:r w:rsidRPr="00366F91">
        <w:rPr>
          <w:b/>
        </w:rPr>
        <w:t xml:space="preserve">6.1. </w:t>
      </w:r>
      <w:r w:rsidRPr="00366F91">
        <w:rPr>
          <w:bCs/>
        </w:rPr>
        <w:t xml:space="preserve">Начальник </w:t>
      </w:r>
      <w:r w:rsidRPr="00366F91">
        <w:rPr>
          <w:color w:val="000000"/>
        </w:rPr>
        <w:t>Государственной службы по спорту Приднестровской Молдавской Республики</w:t>
      </w:r>
    </w:p>
    <w:p w14:paraId="057B2CE0" w14:textId="77777777" w:rsidR="00366F91" w:rsidRPr="00366F91" w:rsidRDefault="00366F91" w:rsidP="00366F91">
      <w:pPr>
        <w:pStyle w:val="a3"/>
        <w:widowControl w:val="0"/>
        <w:spacing w:after="0"/>
        <w:ind w:right="-1" w:firstLine="567"/>
        <w:rPr>
          <w:sz w:val="8"/>
          <w:szCs w:val="8"/>
        </w:rPr>
      </w:pPr>
    </w:p>
    <w:p w14:paraId="03B69526" w14:textId="77777777" w:rsidR="001E2CC9" w:rsidRDefault="001E2CC9" w:rsidP="001E2CC9">
      <w:pPr>
        <w:widowControl w:val="0"/>
        <w:ind w:firstLine="567"/>
        <w:jc w:val="both"/>
        <w:rPr>
          <w:sz w:val="16"/>
          <w:szCs w:val="16"/>
        </w:rPr>
      </w:pPr>
      <w:r>
        <w:rPr>
          <w:sz w:val="16"/>
          <w:szCs w:val="16"/>
        </w:rPr>
        <w:t>…………………………</w:t>
      </w:r>
    </w:p>
    <w:p w14:paraId="333CA297" w14:textId="77777777" w:rsidR="00366F91" w:rsidRDefault="00366F91" w:rsidP="00366F91">
      <w:pPr>
        <w:widowControl w:val="0"/>
        <w:ind w:firstLine="567"/>
        <w:jc w:val="both"/>
        <w:rPr>
          <w:sz w:val="16"/>
          <w:szCs w:val="16"/>
        </w:rPr>
      </w:pPr>
    </w:p>
    <w:p w14:paraId="38363C7E" w14:textId="4DD8C7A1" w:rsidR="00366F91" w:rsidRPr="00366F91" w:rsidRDefault="00366F91" w:rsidP="00366F91">
      <w:pPr>
        <w:widowControl w:val="0"/>
        <w:tabs>
          <w:tab w:val="left" w:pos="993"/>
        </w:tabs>
        <w:ind w:firstLine="567"/>
        <w:jc w:val="both"/>
      </w:pPr>
      <w:r w:rsidRPr="00366F91">
        <w:rPr>
          <w:b/>
          <w:bCs/>
        </w:rPr>
        <w:t>6.2.</w:t>
      </w:r>
      <w:r w:rsidRPr="00366F91">
        <w:t xml:space="preserve"> Комиссия по закупкам </w:t>
      </w:r>
      <w:r w:rsidRPr="00366F91">
        <w:rPr>
          <w:color w:val="000000"/>
        </w:rPr>
        <w:t>Государственной службы по спорту Приднестровской Молдавской Республики</w:t>
      </w:r>
      <w:r w:rsidRPr="00366F91">
        <w:t>:</w:t>
      </w:r>
    </w:p>
    <w:p w14:paraId="13BB8C1C" w14:textId="77777777" w:rsidR="00366F91" w:rsidRPr="00366F91" w:rsidRDefault="00366F91" w:rsidP="00366F91">
      <w:pPr>
        <w:widowControl w:val="0"/>
        <w:ind w:firstLine="567"/>
        <w:rPr>
          <w:sz w:val="12"/>
          <w:szCs w:val="12"/>
        </w:rPr>
      </w:pPr>
    </w:p>
    <w:p w14:paraId="1CFADBF3" w14:textId="77777777" w:rsidR="00366F91" w:rsidRPr="00366F91" w:rsidRDefault="00366F91" w:rsidP="00366F91">
      <w:pPr>
        <w:widowControl w:val="0"/>
        <w:ind w:firstLine="567"/>
      </w:pPr>
      <w:r w:rsidRPr="00366F91">
        <w:t>Председатель комиссии:</w:t>
      </w:r>
    </w:p>
    <w:p w14:paraId="5ED4C195" w14:textId="77777777" w:rsidR="00366F91" w:rsidRPr="00366F91" w:rsidRDefault="00366F91" w:rsidP="00366F91">
      <w:pPr>
        <w:widowControl w:val="0"/>
        <w:ind w:firstLine="567"/>
        <w:rPr>
          <w:sz w:val="8"/>
          <w:szCs w:val="8"/>
        </w:rPr>
      </w:pPr>
    </w:p>
    <w:p w14:paraId="563624C9" w14:textId="77777777" w:rsidR="001E2CC9" w:rsidRDefault="001E2CC9" w:rsidP="001E2CC9">
      <w:pPr>
        <w:widowControl w:val="0"/>
        <w:ind w:firstLine="567"/>
        <w:jc w:val="both"/>
        <w:rPr>
          <w:sz w:val="16"/>
          <w:szCs w:val="16"/>
        </w:rPr>
      </w:pPr>
      <w:r>
        <w:rPr>
          <w:sz w:val="16"/>
          <w:szCs w:val="16"/>
        </w:rPr>
        <w:t>…………………………</w:t>
      </w:r>
    </w:p>
    <w:p w14:paraId="6FC26208" w14:textId="77777777" w:rsidR="00366F91" w:rsidRDefault="00366F91" w:rsidP="00366F91">
      <w:pPr>
        <w:widowControl w:val="0"/>
        <w:tabs>
          <w:tab w:val="left" w:pos="1418"/>
        </w:tabs>
        <w:ind w:firstLine="567"/>
        <w:rPr>
          <w:sz w:val="12"/>
          <w:szCs w:val="12"/>
        </w:rPr>
      </w:pPr>
    </w:p>
    <w:p w14:paraId="0F37B0DD" w14:textId="77777777" w:rsidR="00366F91" w:rsidRPr="00366F91" w:rsidRDefault="00366F91" w:rsidP="00366F91">
      <w:pPr>
        <w:widowControl w:val="0"/>
        <w:tabs>
          <w:tab w:val="left" w:pos="1418"/>
        </w:tabs>
        <w:ind w:firstLine="567"/>
      </w:pPr>
      <w:r w:rsidRPr="00366F91">
        <w:t>Члены комиссии:</w:t>
      </w:r>
    </w:p>
    <w:p w14:paraId="6688CDBF" w14:textId="77777777" w:rsidR="00366F91" w:rsidRPr="00366F91" w:rsidRDefault="00366F91" w:rsidP="00366F91">
      <w:pPr>
        <w:widowControl w:val="0"/>
        <w:tabs>
          <w:tab w:val="left" w:pos="1418"/>
        </w:tabs>
        <w:ind w:firstLine="567"/>
        <w:rPr>
          <w:sz w:val="8"/>
          <w:szCs w:val="8"/>
        </w:rPr>
      </w:pPr>
    </w:p>
    <w:p w14:paraId="313829F0" w14:textId="77777777" w:rsidR="001E2CC9" w:rsidRDefault="001E2CC9" w:rsidP="001E2CC9">
      <w:pPr>
        <w:widowControl w:val="0"/>
        <w:ind w:firstLine="567"/>
        <w:jc w:val="both"/>
        <w:rPr>
          <w:sz w:val="16"/>
          <w:szCs w:val="16"/>
        </w:rPr>
      </w:pPr>
      <w:r>
        <w:rPr>
          <w:sz w:val="16"/>
          <w:szCs w:val="16"/>
        </w:rPr>
        <w:t>…………………………</w:t>
      </w:r>
    </w:p>
    <w:p w14:paraId="11D19246" w14:textId="77777777" w:rsidR="00366F91" w:rsidRPr="00366F91" w:rsidRDefault="00366F91" w:rsidP="00366F91">
      <w:pPr>
        <w:pStyle w:val="a3"/>
        <w:widowControl w:val="0"/>
        <w:spacing w:after="0"/>
        <w:ind w:right="-1" w:firstLine="567"/>
        <w:rPr>
          <w:sz w:val="8"/>
          <w:szCs w:val="8"/>
        </w:rPr>
      </w:pPr>
    </w:p>
    <w:p w14:paraId="07179335" w14:textId="77777777" w:rsidR="00366F91" w:rsidRPr="00366F91" w:rsidRDefault="00366F91" w:rsidP="00366F91">
      <w:pPr>
        <w:shd w:val="clear" w:color="auto" w:fill="FFFFFF"/>
        <w:ind w:firstLine="567"/>
        <w:jc w:val="both"/>
      </w:pPr>
      <w:r w:rsidRPr="00366F91">
        <w:t>Секретарь комиссии:</w:t>
      </w:r>
    </w:p>
    <w:p w14:paraId="3BE1F2E4" w14:textId="2F579323" w:rsidR="001E2CC9" w:rsidRPr="00366F91" w:rsidRDefault="001E2CC9" w:rsidP="001E2CC9">
      <w:pPr>
        <w:widowControl w:val="0"/>
        <w:ind w:firstLine="567"/>
        <w:jc w:val="both"/>
        <w:rPr>
          <w:sz w:val="8"/>
          <w:szCs w:val="8"/>
        </w:rPr>
      </w:pPr>
      <w:r>
        <w:rPr>
          <w:sz w:val="16"/>
          <w:szCs w:val="16"/>
        </w:rPr>
        <w:t>…………………………</w:t>
      </w:r>
    </w:p>
    <w:sectPr w:rsidR="001E2CC9" w:rsidRPr="00366F91" w:rsidSect="00E72592">
      <w:headerReference w:type="default" r:id="rId12"/>
      <w:footerReference w:type="default" r:id="rId13"/>
      <w:pgSz w:w="11906" w:h="16838"/>
      <w:pgMar w:top="567" w:right="849" w:bottom="709"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9D137" w14:textId="77777777" w:rsidR="00D26DCD" w:rsidRDefault="00D26DCD" w:rsidP="00436AA9">
      <w:r>
        <w:separator/>
      </w:r>
    </w:p>
  </w:endnote>
  <w:endnote w:type="continuationSeparator" w:id="0">
    <w:p w14:paraId="531C2394" w14:textId="77777777" w:rsidR="00D26DCD" w:rsidRDefault="00D26DCD"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8726C2" w:rsidRPr="00667082" w:rsidRDefault="008726C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AC474" w14:textId="77777777" w:rsidR="00D26DCD" w:rsidRDefault="00D26DCD" w:rsidP="00436AA9">
      <w:r>
        <w:separator/>
      </w:r>
    </w:p>
  </w:footnote>
  <w:footnote w:type="continuationSeparator" w:id="0">
    <w:p w14:paraId="562EE1ED" w14:textId="77777777" w:rsidR="00D26DCD" w:rsidRDefault="00D26DCD"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26BE85AC" w:rsidR="008726C2" w:rsidRPr="00F311C6" w:rsidRDefault="008726C2">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5148CD">
      <w:rPr>
        <w:noProof/>
        <w:sz w:val="22"/>
        <w:szCs w:val="22"/>
      </w:rPr>
      <w:t>15</w:t>
    </w:r>
    <w:r w:rsidRPr="00F311C6">
      <w:rPr>
        <w:sz w:val="22"/>
        <w:szCs w:val="22"/>
      </w:rPr>
      <w:fldChar w:fldCharType="end"/>
    </w:r>
  </w:p>
  <w:p w14:paraId="2A024A1F" w14:textId="77777777" w:rsidR="008726C2" w:rsidRPr="008E57FA" w:rsidRDefault="008726C2">
    <w:pPr>
      <w:pStyle w:val="af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BB5"/>
    <w:multiLevelType w:val="hybridMultilevel"/>
    <w:tmpl w:val="C1FC750E"/>
    <w:lvl w:ilvl="0" w:tplc="E982DEF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EF500FC"/>
    <w:multiLevelType w:val="hybridMultilevel"/>
    <w:tmpl w:val="A748146E"/>
    <w:lvl w:ilvl="0" w:tplc="A91E73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8B592E"/>
    <w:multiLevelType w:val="hybridMultilevel"/>
    <w:tmpl w:val="1AC8B1C4"/>
    <w:lvl w:ilvl="0" w:tplc="12AA6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865219"/>
    <w:multiLevelType w:val="hybridMultilevel"/>
    <w:tmpl w:val="32986C4C"/>
    <w:lvl w:ilvl="0" w:tplc="EB884F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7D5088E"/>
    <w:multiLevelType w:val="hybridMultilevel"/>
    <w:tmpl w:val="D0FC13FE"/>
    <w:lvl w:ilvl="0" w:tplc="37227138">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1B611259"/>
    <w:multiLevelType w:val="hybridMultilevel"/>
    <w:tmpl w:val="1BBC8396"/>
    <w:lvl w:ilvl="0" w:tplc="5740CE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FC631C2"/>
    <w:multiLevelType w:val="multilevel"/>
    <w:tmpl w:val="926016D8"/>
    <w:lvl w:ilvl="0">
      <w:start w:val="1"/>
      <w:numFmt w:val="decimal"/>
      <w:lvlText w:val="%1."/>
      <w:lvlJc w:val="left"/>
      <w:pPr>
        <w:ind w:left="720" w:hanging="360"/>
      </w:pPr>
      <w:rPr>
        <w:rFonts w:cs="Times New Roman"/>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 w15:restartNumberingAfterBreak="0">
    <w:nsid w:val="2A326AAD"/>
    <w:multiLevelType w:val="hybridMultilevel"/>
    <w:tmpl w:val="6254BF3C"/>
    <w:lvl w:ilvl="0" w:tplc="34445D64">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BD95ACF"/>
    <w:multiLevelType w:val="hybridMultilevel"/>
    <w:tmpl w:val="3A6C9F44"/>
    <w:lvl w:ilvl="0" w:tplc="9328F082">
      <w:start w:val="1"/>
      <w:numFmt w:val="decimal"/>
      <w:lvlText w:val="%1."/>
      <w:lvlJc w:val="left"/>
      <w:pPr>
        <w:ind w:left="1377" w:hanging="8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2CE05937"/>
    <w:multiLevelType w:val="hybridMultilevel"/>
    <w:tmpl w:val="C99603D2"/>
    <w:lvl w:ilvl="0" w:tplc="D2C0B2E0">
      <w:start w:val="1"/>
      <w:numFmt w:val="decimal"/>
      <w:lvlText w:val="%1)"/>
      <w:lvlJc w:val="left"/>
      <w:pPr>
        <w:ind w:left="1452" w:hanging="885"/>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325229B7"/>
    <w:multiLevelType w:val="hybridMultilevel"/>
    <w:tmpl w:val="2674A8F6"/>
    <w:lvl w:ilvl="0" w:tplc="4E08DD66">
      <w:start w:val="1"/>
      <w:numFmt w:val="decimal"/>
      <w:lvlText w:val="%1."/>
      <w:lvlJc w:val="left"/>
      <w:pPr>
        <w:ind w:left="1422" w:hanging="855"/>
      </w:pPr>
      <w:rPr>
        <w:rFonts w:cs="Times New Roman"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34FF4931"/>
    <w:multiLevelType w:val="multilevel"/>
    <w:tmpl w:val="8CD664C6"/>
    <w:lvl w:ilvl="0">
      <w:start w:val="5"/>
      <w:numFmt w:val="decimal"/>
      <w:lvlText w:val="%1."/>
      <w:lvlJc w:val="left"/>
      <w:pPr>
        <w:ind w:left="360" w:hanging="360"/>
      </w:pPr>
      <w:rPr>
        <w:rFonts w:cs="Times New Roman" w:hint="default"/>
        <w:b/>
      </w:rPr>
    </w:lvl>
    <w:lvl w:ilvl="1">
      <w:start w:val="1"/>
      <w:numFmt w:val="decimal"/>
      <w:lvlText w:val="4.%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2" w15:restartNumberingAfterBreak="0">
    <w:nsid w:val="36E54078"/>
    <w:multiLevelType w:val="hybridMultilevel"/>
    <w:tmpl w:val="83C8F6B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8D15D40"/>
    <w:multiLevelType w:val="hybridMultilevel"/>
    <w:tmpl w:val="6082E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AB734D"/>
    <w:multiLevelType w:val="hybridMultilevel"/>
    <w:tmpl w:val="771A87F6"/>
    <w:lvl w:ilvl="0" w:tplc="8C7C17BC">
      <w:start w:val="1"/>
      <w:numFmt w:val="decimal"/>
      <w:lvlText w:val="%1."/>
      <w:lvlJc w:val="left"/>
      <w:pPr>
        <w:ind w:left="928"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C623BEA"/>
    <w:multiLevelType w:val="hybridMultilevel"/>
    <w:tmpl w:val="28802922"/>
    <w:lvl w:ilvl="0" w:tplc="2C70220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3EAA4AA5"/>
    <w:multiLevelType w:val="hybridMultilevel"/>
    <w:tmpl w:val="771A87F6"/>
    <w:lvl w:ilvl="0" w:tplc="8C7C17BC">
      <w:start w:val="1"/>
      <w:numFmt w:val="decimal"/>
      <w:lvlText w:val="%1."/>
      <w:lvlJc w:val="left"/>
      <w:pPr>
        <w:ind w:left="927"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3F090BD6"/>
    <w:multiLevelType w:val="hybridMultilevel"/>
    <w:tmpl w:val="63506A02"/>
    <w:lvl w:ilvl="0" w:tplc="A9186C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45701992"/>
    <w:multiLevelType w:val="hybridMultilevel"/>
    <w:tmpl w:val="14066EBA"/>
    <w:lvl w:ilvl="0" w:tplc="A1E69352">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96328D7"/>
    <w:multiLevelType w:val="hybridMultilevel"/>
    <w:tmpl w:val="309676E6"/>
    <w:lvl w:ilvl="0" w:tplc="629436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A641116"/>
    <w:multiLevelType w:val="hybridMultilevel"/>
    <w:tmpl w:val="46440DD4"/>
    <w:lvl w:ilvl="0" w:tplc="F2428E2C">
      <w:start w:val="1"/>
      <w:numFmt w:val="decimal"/>
      <w:lvlText w:val="%1."/>
      <w:lvlJc w:val="left"/>
      <w:pPr>
        <w:ind w:left="119" w:hanging="284"/>
      </w:pPr>
      <w:rPr>
        <w:rFonts w:ascii="Times New Roman" w:eastAsia="Times New Roman" w:hAnsi="Times New Roman" w:cs="Times New Roman" w:hint="default"/>
        <w:b w:val="0"/>
        <w:bCs w:val="0"/>
        <w:i w:val="0"/>
        <w:iCs w:val="0"/>
        <w:w w:val="99"/>
        <w:sz w:val="28"/>
        <w:szCs w:val="28"/>
      </w:rPr>
    </w:lvl>
    <w:lvl w:ilvl="1" w:tplc="98FC8662">
      <w:start w:val="1"/>
      <w:numFmt w:val="decimal"/>
      <w:lvlText w:val="%2."/>
      <w:lvlJc w:val="left"/>
      <w:pPr>
        <w:ind w:left="3411" w:hanging="284"/>
      </w:pPr>
      <w:rPr>
        <w:rFonts w:ascii="Times New Roman" w:eastAsia="Times New Roman" w:hAnsi="Times New Roman" w:cs="Times New Roman" w:hint="default"/>
        <w:b w:val="0"/>
        <w:bCs w:val="0"/>
        <w:i w:val="0"/>
        <w:iCs w:val="0"/>
        <w:w w:val="99"/>
        <w:sz w:val="28"/>
        <w:szCs w:val="28"/>
      </w:rPr>
    </w:lvl>
    <w:lvl w:ilvl="2" w:tplc="0630E392">
      <w:numFmt w:val="bullet"/>
      <w:lvlText w:val="•"/>
      <w:lvlJc w:val="left"/>
      <w:pPr>
        <w:ind w:left="4136" w:hanging="284"/>
      </w:pPr>
      <w:rPr>
        <w:rFonts w:hint="default"/>
      </w:rPr>
    </w:lvl>
    <w:lvl w:ilvl="3" w:tplc="F7647D92">
      <w:numFmt w:val="bullet"/>
      <w:lvlText w:val="•"/>
      <w:lvlJc w:val="left"/>
      <w:pPr>
        <w:ind w:left="4852" w:hanging="284"/>
      </w:pPr>
      <w:rPr>
        <w:rFonts w:hint="default"/>
      </w:rPr>
    </w:lvl>
    <w:lvl w:ilvl="4" w:tplc="C172A462">
      <w:numFmt w:val="bullet"/>
      <w:lvlText w:val="•"/>
      <w:lvlJc w:val="left"/>
      <w:pPr>
        <w:ind w:left="5568" w:hanging="284"/>
      </w:pPr>
      <w:rPr>
        <w:rFonts w:hint="default"/>
      </w:rPr>
    </w:lvl>
    <w:lvl w:ilvl="5" w:tplc="E6BA0246">
      <w:numFmt w:val="bullet"/>
      <w:lvlText w:val="•"/>
      <w:lvlJc w:val="left"/>
      <w:pPr>
        <w:ind w:left="6284" w:hanging="284"/>
      </w:pPr>
      <w:rPr>
        <w:rFonts w:hint="default"/>
      </w:rPr>
    </w:lvl>
    <w:lvl w:ilvl="6" w:tplc="A4C49620">
      <w:numFmt w:val="bullet"/>
      <w:lvlText w:val="•"/>
      <w:lvlJc w:val="left"/>
      <w:pPr>
        <w:ind w:left="7000" w:hanging="284"/>
      </w:pPr>
      <w:rPr>
        <w:rFonts w:hint="default"/>
      </w:rPr>
    </w:lvl>
    <w:lvl w:ilvl="7" w:tplc="E96ECB5C">
      <w:numFmt w:val="bullet"/>
      <w:lvlText w:val="•"/>
      <w:lvlJc w:val="left"/>
      <w:pPr>
        <w:ind w:left="7716" w:hanging="284"/>
      </w:pPr>
      <w:rPr>
        <w:rFonts w:hint="default"/>
      </w:rPr>
    </w:lvl>
    <w:lvl w:ilvl="8" w:tplc="03F40E74">
      <w:numFmt w:val="bullet"/>
      <w:lvlText w:val="•"/>
      <w:lvlJc w:val="left"/>
      <w:pPr>
        <w:ind w:left="8432" w:hanging="284"/>
      </w:pPr>
      <w:rPr>
        <w:rFonts w:hint="default"/>
      </w:rPr>
    </w:lvl>
  </w:abstractNum>
  <w:abstractNum w:abstractNumId="22" w15:restartNumberingAfterBreak="0">
    <w:nsid w:val="4E5D1874"/>
    <w:multiLevelType w:val="multilevel"/>
    <w:tmpl w:val="983482B0"/>
    <w:lvl w:ilvl="0">
      <w:start w:val="2"/>
      <w:numFmt w:val="decimal"/>
      <w:lvlText w:val="%1."/>
      <w:lvlJc w:val="left"/>
      <w:pPr>
        <w:ind w:left="1774" w:hanging="360"/>
      </w:pPr>
      <w:rPr>
        <w:rFonts w:cs="Times New Roman" w:hint="default"/>
      </w:rPr>
    </w:lvl>
    <w:lvl w:ilvl="1">
      <w:start w:val="1"/>
      <w:numFmt w:val="decimal"/>
      <w:isLgl/>
      <w:lvlText w:val="%1.%2."/>
      <w:lvlJc w:val="left"/>
      <w:pPr>
        <w:ind w:left="1774" w:hanging="360"/>
      </w:pPr>
      <w:rPr>
        <w:rFonts w:cs="Times New Roman" w:hint="default"/>
        <w:b w:val="0"/>
        <w:u w:val="none"/>
      </w:rPr>
    </w:lvl>
    <w:lvl w:ilvl="2">
      <w:start w:val="1"/>
      <w:numFmt w:val="decimal"/>
      <w:isLgl/>
      <w:lvlText w:val="%1.%2.%3."/>
      <w:lvlJc w:val="left"/>
      <w:pPr>
        <w:ind w:left="2134" w:hanging="720"/>
      </w:pPr>
      <w:rPr>
        <w:rFonts w:cs="Times New Roman" w:hint="default"/>
        <w:u w:val="none"/>
      </w:rPr>
    </w:lvl>
    <w:lvl w:ilvl="3">
      <w:start w:val="1"/>
      <w:numFmt w:val="decimal"/>
      <w:isLgl/>
      <w:lvlText w:val="%1.%2.%3.%4."/>
      <w:lvlJc w:val="left"/>
      <w:pPr>
        <w:ind w:left="2134" w:hanging="720"/>
      </w:pPr>
      <w:rPr>
        <w:rFonts w:cs="Times New Roman" w:hint="default"/>
        <w:u w:val="none"/>
      </w:rPr>
    </w:lvl>
    <w:lvl w:ilvl="4">
      <w:start w:val="1"/>
      <w:numFmt w:val="decimal"/>
      <w:isLgl/>
      <w:lvlText w:val="%1.%2.%3.%4.%5."/>
      <w:lvlJc w:val="left"/>
      <w:pPr>
        <w:ind w:left="2494" w:hanging="1080"/>
      </w:pPr>
      <w:rPr>
        <w:rFonts w:cs="Times New Roman" w:hint="default"/>
        <w:u w:val="none"/>
      </w:rPr>
    </w:lvl>
    <w:lvl w:ilvl="5">
      <w:start w:val="1"/>
      <w:numFmt w:val="decimal"/>
      <w:isLgl/>
      <w:lvlText w:val="%1.%2.%3.%4.%5.%6."/>
      <w:lvlJc w:val="left"/>
      <w:pPr>
        <w:ind w:left="2494" w:hanging="1080"/>
      </w:pPr>
      <w:rPr>
        <w:rFonts w:cs="Times New Roman" w:hint="default"/>
        <w:u w:val="none"/>
      </w:rPr>
    </w:lvl>
    <w:lvl w:ilvl="6">
      <w:start w:val="1"/>
      <w:numFmt w:val="decimal"/>
      <w:isLgl/>
      <w:lvlText w:val="%1.%2.%3.%4.%5.%6.%7."/>
      <w:lvlJc w:val="left"/>
      <w:pPr>
        <w:ind w:left="2854" w:hanging="1440"/>
      </w:pPr>
      <w:rPr>
        <w:rFonts w:cs="Times New Roman" w:hint="default"/>
        <w:u w:val="none"/>
      </w:rPr>
    </w:lvl>
    <w:lvl w:ilvl="7">
      <w:start w:val="1"/>
      <w:numFmt w:val="decimal"/>
      <w:isLgl/>
      <w:lvlText w:val="%1.%2.%3.%4.%5.%6.%7.%8."/>
      <w:lvlJc w:val="left"/>
      <w:pPr>
        <w:ind w:left="2854" w:hanging="1440"/>
      </w:pPr>
      <w:rPr>
        <w:rFonts w:cs="Times New Roman" w:hint="default"/>
        <w:u w:val="none"/>
      </w:rPr>
    </w:lvl>
    <w:lvl w:ilvl="8">
      <w:start w:val="1"/>
      <w:numFmt w:val="decimal"/>
      <w:isLgl/>
      <w:lvlText w:val="%1.%2.%3.%4.%5.%6.%7.%8.%9."/>
      <w:lvlJc w:val="left"/>
      <w:pPr>
        <w:ind w:left="3214" w:hanging="1800"/>
      </w:pPr>
      <w:rPr>
        <w:rFonts w:cs="Times New Roman" w:hint="default"/>
        <w:u w:val="none"/>
      </w:rPr>
    </w:lvl>
  </w:abstractNum>
  <w:abstractNum w:abstractNumId="23" w15:restartNumberingAfterBreak="0">
    <w:nsid w:val="534D088E"/>
    <w:multiLevelType w:val="hybridMultilevel"/>
    <w:tmpl w:val="86501D22"/>
    <w:lvl w:ilvl="0" w:tplc="B29A48C0">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15:restartNumberingAfterBreak="0">
    <w:nsid w:val="53604A3F"/>
    <w:multiLevelType w:val="hybridMultilevel"/>
    <w:tmpl w:val="0B145840"/>
    <w:lvl w:ilvl="0" w:tplc="259A07A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26" w15:restartNumberingAfterBreak="0">
    <w:nsid w:val="543A6CE6"/>
    <w:multiLevelType w:val="hybridMultilevel"/>
    <w:tmpl w:val="C598E422"/>
    <w:lvl w:ilvl="0" w:tplc="97EE30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8"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5C9B79AE"/>
    <w:multiLevelType w:val="hybridMultilevel"/>
    <w:tmpl w:val="D122C56E"/>
    <w:lvl w:ilvl="0" w:tplc="DB98F37E">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5F0A49C2"/>
    <w:multiLevelType w:val="hybridMultilevel"/>
    <w:tmpl w:val="931E7D92"/>
    <w:lvl w:ilvl="0" w:tplc="DD0A7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0C06B99"/>
    <w:multiLevelType w:val="hybridMultilevel"/>
    <w:tmpl w:val="294A6C48"/>
    <w:lvl w:ilvl="0" w:tplc="FE409DD2">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3" w15:restartNumberingAfterBreak="0">
    <w:nsid w:val="669C31BC"/>
    <w:multiLevelType w:val="hybridMultilevel"/>
    <w:tmpl w:val="AA1225C6"/>
    <w:lvl w:ilvl="0" w:tplc="CC46397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E522BD"/>
    <w:multiLevelType w:val="hybridMultilevel"/>
    <w:tmpl w:val="D62E4F06"/>
    <w:lvl w:ilvl="0" w:tplc="536475F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15:restartNumberingAfterBreak="0">
    <w:nsid w:val="67BD0F7F"/>
    <w:multiLevelType w:val="hybridMultilevel"/>
    <w:tmpl w:val="72BE6B40"/>
    <w:lvl w:ilvl="0" w:tplc="FD6EF1D6">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9744D68"/>
    <w:multiLevelType w:val="multilevel"/>
    <w:tmpl w:val="D2F4886E"/>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7"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38" w15:restartNumberingAfterBreak="0">
    <w:nsid w:val="70622284"/>
    <w:multiLevelType w:val="hybridMultilevel"/>
    <w:tmpl w:val="530C4B14"/>
    <w:lvl w:ilvl="0" w:tplc="5D40E3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D16514"/>
    <w:multiLevelType w:val="hybridMultilevel"/>
    <w:tmpl w:val="0EB22A6A"/>
    <w:lvl w:ilvl="0" w:tplc="43603686">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1" w15:restartNumberingAfterBreak="0">
    <w:nsid w:val="771D5457"/>
    <w:multiLevelType w:val="hybridMultilevel"/>
    <w:tmpl w:val="92A8A3AC"/>
    <w:lvl w:ilvl="0" w:tplc="E0BE7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9D231A"/>
    <w:multiLevelType w:val="multilevel"/>
    <w:tmpl w:val="93E09E00"/>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3" w15:restartNumberingAfterBreak="0">
    <w:nsid w:val="7D614E07"/>
    <w:multiLevelType w:val="hybridMultilevel"/>
    <w:tmpl w:val="B42EC3F0"/>
    <w:lvl w:ilvl="0" w:tplc="10863F0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395980738">
    <w:abstractNumId w:val="39"/>
  </w:num>
  <w:num w:numId="2" w16cid:durableId="1243678748">
    <w:abstractNumId w:val="26"/>
  </w:num>
  <w:num w:numId="3" w16cid:durableId="1402412518">
    <w:abstractNumId w:val="32"/>
  </w:num>
  <w:num w:numId="4" w16cid:durableId="1928614999">
    <w:abstractNumId w:val="9"/>
  </w:num>
  <w:num w:numId="5" w16cid:durableId="137262363">
    <w:abstractNumId w:val="15"/>
  </w:num>
  <w:num w:numId="6" w16cid:durableId="1360471487">
    <w:abstractNumId w:val="12"/>
  </w:num>
  <w:num w:numId="7" w16cid:durableId="1628504625">
    <w:abstractNumId w:val="34"/>
  </w:num>
  <w:num w:numId="8" w16cid:durableId="1271006066">
    <w:abstractNumId w:val="40"/>
  </w:num>
  <w:num w:numId="9" w16cid:durableId="231543860">
    <w:abstractNumId w:val="23"/>
  </w:num>
  <w:num w:numId="10" w16cid:durableId="1324505457">
    <w:abstractNumId w:val="3"/>
  </w:num>
  <w:num w:numId="11" w16cid:durableId="670252904">
    <w:abstractNumId w:val="0"/>
  </w:num>
  <w:num w:numId="12" w16cid:durableId="1270358221">
    <w:abstractNumId w:val="24"/>
  </w:num>
  <w:num w:numId="13" w16cid:durableId="552273551">
    <w:abstractNumId w:val="17"/>
  </w:num>
  <w:num w:numId="14" w16cid:durableId="2035109778">
    <w:abstractNumId w:val="31"/>
  </w:num>
  <w:num w:numId="15" w16cid:durableId="838693016">
    <w:abstractNumId w:val="27"/>
  </w:num>
  <w:num w:numId="16" w16cid:durableId="417870645">
    <w:abstractNumId w:val="37"/>
  </w:num>
  <w:num w:numId="17" w16cid:durableId="2071691055">
    <w:abstractNumId w:val="28"/>
  </w:num>
  <w:num w:numId="18" w16cid:durableId="1774663590">
    <w:abstractNumId w:val="25"/>
  </w:num>
  <w:num w:numId="19" w16cid:durableId="1339456884">
    <w:abstractNumId w:val="8"/>
  </w:num>
  <w:num w:numId="20" w16cid:durableId="1760641542">
    <w:abstractNumId w:val="13"/>
  </w:num>
  <w:num w:numId="21" w16cid:durableId="1180242964">
    <w:abstractNumId w:val="6"/>
  </w:num>
  <w:num w:numId="22" w16cid:durableId="1379553622">
    <w:abstractNumId w:val="14"/>
  </w:num>
  <w:num w:numId="23" w16cid:durableId="1987709125">
    <w:abstractNumId w:val="16"/>
  </w:num>
  <w:num w:numId="24" w16cid:durableId="1400714968">
    <w:abstractNumId w:val="10"/>
  </w:num>
  <w:num w:numId="25" w16cid:durableId="2024088936">
    <w:abstractNumId w:val="18"/>
  </w:num>
  <w:num w:numId="26" w16cid:durableId="1325551286">
    <w:abstractNumId w:val="5"/>
  </w:num>
  <w:num w:numId="27" w16cid:durableId="1761684165">
    <w:abstractNumId w:val="22"/>
  </w:num>
  <w:num w:numId="28" w16cid:durableId="1854680341">
    <w:abstractNumId w:val="4"/>
  </w:num>
  <w:num w:numId="29" w16cid:durableId="793521863">
    <w:abstractNumId w:val="29"/>
  </w:num>
  <w:num w:numId="30" w16cid:durableId="1115372902">
    <w:abstractNumId w:val="4"/>
  </w:num>
  <w:num w:numId="31" w16cid:durableId="1157309053">
    <w:abstractNumId w:val="35"/>
  </w:num>
  <w:num w:numId="32" w16cid:durableId="2031297148">
    <w:abstractNumId w:val="38"/>
  </w:num>
  <w:num w:numId="33" w16cid:durableId="1931426074">
    <w:abstractNumId w:val="42"/>
  </w:num>
  <w:num w:numId="34" w16cid:durableId="967974595">
    <w:abstractNumId w:val="11"/>
  </w:num>
  <w:num w:numId="35" w16cid:durableId="81679677">
    <w:abstractNumId w:val="43"/>
  </w:num>
  <w:num w:numId="36" w16cid:durableId="83066593">
    <w:abstractNumId w:val="36"/>
  </w:num>
  <w:num w:numId="37" w16cid:durableId="355928930">
    <w:abstractNumId w:val="21"/>
  </w:num>
  <w:num w:numId="38" w16cid:durableId="1867400166">
    <w:abstractNumId w:val="30"/>
  </w:num>
  <w:num w:numId="39" w16cid:durableId="724959497">
    <w:abstractNumId w:val="2"/>
  </w:num>
  <w:num w:numId="40" w16cid:durableId="1412461385">
    <w:abstractNumId w:val="1"/>
  </w:num>
  <w:num w:numId="41" w16cid:durableId="1034311801">
    <w:abstractNumId w:val="41"/>
  </w:num>
  <w:num w:numId="42" w16cid:durableId="954216159">
    <w:abstractNumId w:val="20"/>
  </w:num>
  <w:num w:numId="43" w16cid:durableId="652833043">
    <w:abstractNumId w:val="19"/>
  </w:num>
  <w:num w:numId="44" w16cid:durableId="793058202">
    <w:abstractNumId w:val="7"/>
  </w:num>
  <w:num w:numId="45" w16cid:durableId="85422875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ED8"/>
    <w:rsid w:val="000016F2"/>
    <w:rsid w:val="00001818"/>
    <w:rsid w:val="00001897"/>
    <w:rsid w:val="00001A6F"/>
    <w:rsid w:val="00001BF3"/>
    <w:rsid w:val="00001EA2"/>
    <w:rsid w:val="00002B28"/>
    <w:rsid w:val="00003B40"/>
    <w:rsid w:val="00004AFB"/>
    <w:rsid w:val="00004C39"/>
    <w:rsid w:val="000056A2"/>
    <w:rsid w:val="000068F5"/>
    <w:rsid w:val="0000707E"/>
    <w:rsid w:val="00007C41"/>
    <w:rsid w:val="00010277"/>
    <w:rsid w:val="00010845"/>
    <w:rsid w:val="00010A4B"/>
    <w:rsid w:val="00010F3F"/>
    <w:rsid w:val="0001131A"/>
    <w:rsid w:val="000119F2"/>
    <w:rsid w:val="00011EEC"/>
    <w:rsid w:val="000130A5"/>
    <w:rsid w:val="00013436"/>
    <w:rsid w:val="0001348F"/>
    <w:rsid w:val="00014307"/>
    <w:rsid w:val="000149A6"/>
    <w:rsid w:val="00014CBC"/>
    <w:rsid w:val="000150B2"/>
    <w:rsid w:val="00015CE7"/>
    <w:rsid w:val="000160EC"/>
    <w:rsid w:val="00016E6A"/>
    <w:rsid w:val="00017C99"/>
    <w:rsid w:val="00017ED4"/>
    <w:rsid w:val="00020022"/>
    <w:rsid w:val="000206E9"/>
    <w:rsid w:val="00020C12"/>
    <w:rsid w:val="000210D7"/>
    <w:rsid w:val="000210E1"/>
    <w:rsid w:val="00021687"/>
    <w:rsid w:val="00021C59"/>
    <w:rsid w:val="00023D28"/>
    <w:rsid w:val="0002483C"/>
    <w:rsid w:val="000250B3"/>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B0C"/>
    <w:rsid w:val="00035C7F"/>
    <w:rsid w:val="00035D12"/>
    <w:rsid w:val="00037ADA"/>
    <w:rsid w:val="00037B45"/>
    <w:rsid w:val="000407BB"/>
    <w:rsid w:val="00040CFD"/>
    <w:rsid w:val="00041CE1"/>
    <w:rsid w:val="00042436"/>
    <w:rsid w:val="0004334E"/>
    <w:rsid w:val="000433EA"/>
    <w:rsid w:val="00044625"/>
    <w:rsid w:val="000449EF"/>
    <w:rsid w:val="00045172"/>
    <w:rsid w:val="000456F0"/>
    <w:rsid w:val="00046685"/>
    <w:rsid w:val="00046768"/>
    <w:rsid w:val="00047560"/>
    <w:rsid w:val="00050120"/>
    <w:rsid w:val="0005068C"/>
    <w:rsid w:val="00050943"/>
    <w:rsid w:val="00050C39"/>
    <w:rsid w:val="0005167C"/>
    <w:rsid w:val="00051AA7"/>
    <w:rsid w:val="000526F0"/>
    <w:rsid w:val="00052822"/>
    <w:rsid w:val="00053523"/>
    <w:rsid w:val="000551BA"/>
    <w:rsid w:val="00055671"/>
    <w:rsid w:val="00055D10"/>
    <w:rsid w:val="00055D25"/>
    <w:rsid w:val="0005608C"/>
    <w:rsid w:val="00056827"/>
    <w:rsid w:val="00056838"/>
    <w:rsid w:val="00056C1C"/>
    <w:rsid w:val="000572EF"/>
    <w:rsid w:val="000576F5"/>
    <w:rsid w:val="00057AA4"/>
    <w:rsid w:val="0006010E"/>
    <w:rsid w:val="000611B5"/>
    <w:rsid w:val="00061876"/>
    <w:rsid w:val="000625F5"/>
    <w:rsid w:val="00062A67"/>
    <w:rsid w:val="000631E8"/>
    <w:rsid w:val="000631F9"/>
    <w:rsid w:val="00064548"/>
    <w:rsid w:val="00064675"/>
    <w:rsid w:val="000660C7"/>
    <w:rsid w:val="00067018"/>
    <w:rsid w:val="00067AC7"/>
    <w:rsid w:val="00067B44"/>
    <w:rsid w:val="00067CFE"/>
    <w:rsid w:val="000702C3"/>
    <w:rsid w:val="00071176"/>
    <w:rsid w:val="000712A5"/>
    <w:rsid w:val="00071AE1"/>
    <w:rsid w:val="000725D0"/>
    <w:rsid w:val="00072755"/>
    <w:rsid w:val="00072989"/>
    <w:rsid w:val="000731D9"/>
    <w:rsid w:val="00073691"/>
    <w:rsid w:val="00073BF6"/>
    <w:rsid w:val="000746AE"/>
    <w:rsid w:val="00074969"/>
    <w:rsid w:val="00074CCF"/>
    <w:rsid w:val="00074E1E"/>
    <w:rsid w:val="00075598"/>
    <w:rsid w:val="00075631"/>
    <w:rsid w:val="000757E3"/>
    <w:rsid w:val="00075D30"/>
    <w:rsid w:val="00075F9F"/>
    <w:rsid w:val="000767E8"/>
    <w:rsid w:val="00076AA5"/>
    <w:rsid w:val="00077539"/>
    <w:rsid w:val="00077B68"/>
    <w:rsid w:val="00080E58"/>
    <w:rsid w:val="000816F8"/>
    <w:rsid w:val="00081AF1"/>
    <w:rsid w:val="0008237F"/>
    <w:rsid w:val="000826B7"/>
    <w:rsid w:val="00082B7F"/>
    <w:rsid w:val="0008348C"/>
    <w:rsid w:val="00083A8B"/>
    <w:rsid w:val="00083E72"/>
    <w:rsid w:val="0008404A"/>
    <w:rsid w:val="00084478"/>
    <w:rsid w:val="00084989"/>
    <w:rsid w:val="00084BAA"/>
    <w:rsid w:val="00084DA2"/>
    <w:rsid w:val="00085D03"/>
    <w:rsid w:val="00085FBD"/>
    <w:rsid w:val="00086869"/>
    <w:rsid w:val="000868AF"/>
    <w:rsid w:val="00086CB7"/>
    <w:rsid w:val="000878DC"/>
    <w:rsid w:val="00087DE5"/>
    <w:rsid w:val="0009045F"/>
    <w:rsid w:val="00090753"/>
    <w:rsid w:val="000913C5"/>
    <w:rsid w:val="00091BBC"/>
    <w:rsid w:val="00091E6D"/>
    <w:rsid w:val="00092385"/>
    <w:rsid w:val="0009259C"/>
    <w:rsid w:val="000926CF"/>
    <w:rsid w:val="00092795"/>
    <w:rsid w:val="0009284C"/>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25CD"/>
    <w:rsid w:val="000A3200"/>
    <w:rsid w:val="000A4086"/>
    <w:rsid w:val="000A4144"/>
    <w:rsid w:val="000A4169"/>
    <w:rsid w:val="000A4222"/>
    <w:rsid w:val="000A4385"/>
    <w:rsid w:val="000A4F79"/>
    <w:rsid w:val="000A53BA"/>
    <w:rsid w:val="000A5885"/>
    <w:rsid w:val="000A58B1"/>
    <w:rsid w:val="000A6429"/>
    <w:rsid w:val="000A6A2B"/>
    <w:rsid w:val="000A7CA7"/>
    <w:rsid w:val="000B03E1"/>
    <w:rsid w:val="000B092D"/>
    <w:rsid w:val="000B0E5E"/>
    <w:rsid w:val="000B141F"/>
    <w:rsid w:val="000B1C28"/>
    <w:rsid w:val="000B1D11"/>
    <w:rsid w:val="000B1F3D"/>
    <w:rsid w:val="000B1FA7"/>
    <w:rsid w:val="000B258C"/>
    <w:rsid w:val="000B2D68"/>
    <w:rsid w:val="000B3DD4"/>
    <w:rsid w:val="000B4E0F"/>
    <w:rsid w:val="000B57C6"/>
    <w:rsid w:val="000B5E16"/>
    <w:rsid w:val="000B6BC9"/>
    <w:rsid w:val="000B70C4"/>
    <w:rsid w:val="000B7D0D"/>
    <w:rsid w:val="000B7E10"/>
    <w:rsid w:val="000C04A2"/>
    <w:rsid w:val="000C146E"/>
    <w:rsid w:val="000C194F"/>
    <w:rsid w:val="000C19EC"/>
    <w:rsid w:val="000C2A3D"/>
    <w:rsid w:val="000C3199"/>
    <w:rsid w:val="000C32E4"/>
    <w:rsid w:val="000C36B4"/>
    <w:rsid w:val="000C3D65"/>
    <w:rsid w:val="000C40E4"/>
    <w:rsid w:val="000C41B1"/>
    <w:rsid w:val="000C51BA"/>
    <w:rsid w:val="000C6549"/>
    <w:rsid w:val="000C69D1"/>
    <w:rsid w:val="000C6C3B"/>
    <w:rsid w:val="000C6DD3"/>
    <w:rsid w:val="000C70FD"/>
    <w:rsid w:val="000C72CA"/>
    <w:rsid w:val="000C760F"/>
    <w:rsid w:val="000D0F42"/>
    <w:rsid w:val="000D1258"/>
    <w:rsid w:val="000D1B6E"/>
    <w:rsid w:val="000D2105"/>
    <w:rsid w:val="000D2BFE"/>
    <w:rsid w:val="000D4473"/>
    <w:rsid w:val="000D4784"/>
    <w:rsid w:val="000D5BA4"/>
    <w:rsid w:val="000D5D75"/>
    <w:rsid w:val="000D5FB0"/>
    <w:rsid w:val="000D607C"/>
    <w:rsid w:val="000D62AE"/>
    <w:rsid w:val="000D744D"/>
    <w:rsid w:val="000D7B7B"/>
    <w:rsid w:val="000E06E6"/>
    <w:rsid w:val="000E0744"/>
    <w:rsid w:val="000E088A"/>
    <w:rsid w:val="000E0E08"/>
    <w:rsid w:val="000E1121"/>
    <w:rsid w:val="000E1DD7"/>
    <w:rsid w:val="000E2A86"/>
    <w:rsid w:val="000E2C59"/>
    <w:rsid w:val="000E3351"/>
    <w:rsid w:val="000E3546"/>
    <w:rsid w:val="000E38FE"/>
    <w:rsid w:val="000E3A6E"/>
    <w:rsid w:val="000E445D"/>
    <w:rsid w:val="000E44C4"/>
    <w:rsid w:val="000E46E4"/>
    <w:rsid w:val="000E4C42"/>
    <w:rsid w:val="000E54A3"/>
    <w:rsid w:val="000E60B8"/>
    <w:rsid w:val="000E62F6"/>
    <w:rsid w:val="000E63BC"/>
    <w:rsid w:val="000E66B0"/>
    <w:rsid w:val="000E6DE4"/>
    <w:rsid w:val="000E70AB"/>
    <w:rsid w:val="000E7281"/>
    <w:rsid w:val="000F0D93"/>
    <w:rsid w:val="000F19C8"/>
    <w:rsid w:val="000F1B86"/>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26B9"/>
    <w:rsid w:val="00102B77"/>
    <w:rsid w:val="00104137"/>
    <w:rsid w:val="001043D2"/>
    <w:rsid w:val="00104B0D"/>
    <w:rsid w:val="00105A5E"/>
    <w:rsid w:val="00106196"/>
    <w:rsid w:val="001067A8"/>
    <w:rsid w:val="00106B73"/>
    <w:rsid w:val="00106EBE"/>
    <w:rsid w:val="00106F47"/>
    <w:rsid w:val="00107277"/>
    <w:rsid w:val="001107C4"/>
    <w:rsid w:val="00110C5F"/>
    <w:rsid w:val="001114B1"/>
    <w:rsid w:val="00111944"/>
    <w:rsid w:val="00111D1D"/>
    <w:rsid w:val="00112742"/>
    <w:rsid w:val="00112A54"/>
    <w:rsid w:val="00113370"/>
    <w:rsid w:val="00113AFD"/>
    <w:rsid w:val="00113B79"/>
    <w:rsid w:val="00113EEB"/>
    <w:rsid w:val="00113FDF"/>
    <w:rsid w:val="00114A22"/>
    <w:rsid w:val="00115688"/>
    <w:rsid w:val="00115937"/>
    <w:rsid w:val="001164AE"/>
    <w:rsid w:val="00116980"/>
    <w:rsid w:val="00116A71"/>
    <w:rsid w:val="00116F15"/>
    <w:rsid w:val="0011750B"/>
    <w:rsid w:val="00121CC8"/>
    <w:rsid w:val="00121EA8"/>
    <w:rsid w:val="001231BB"/>
    <w:rsid w:val="00123427"/>
    <w:rsid w:val="00123675"/>
    <w:rsid w:val="00123D68"/>
    <w:rsid w:val="00123E94"/>
    <w:rsid w:val="00124A50"/>
    <w:rsid w:val="001250FB"/>
    <w:rsid w:val="00130145"/>
    <w:rsid w:val="00132217"/>
    <w:rsid w:val="00132A82"/>
    <w:rsid w:val="00133446"/>
    <w:rsid w:val="00133544"/>
    <w:rsid w:val="00134E0E"/>
    <w:rsid w:val="0013540D"/>
    <w:rsid w:val="00136932"/>
    <w:rsid w:val="00137C03"/>
    <w:rsid w:val="00137C80"/>
    <w:rsid w:val="00137FA2"/>
    <w:rsid w:val="00140D6C"/>
    <w:rsid w:val="0014100F"/>
    <w:rsid w:val="00141049"/>
    <w:rsid w:val="001412A8"/>
    <w:rsid w:val="00141352"/>
    <w:rsid w:val="0014153E"/>
    <w:rsid w:val="00141941"/>
    <w:rsid w:val="00142203"/>
    <w:rsid w:val="00142752"/>
    <w:rsid w:val="00143299"/>
    <w:rsid w:val="0014346F"/>
    <w:rsid w:val="001435C5"/>
    <w:rsid w:val="001445C3"/>
    <w:rsid w:val="00144D7B"/>
    <w:rsid w:val="0014563C"/>
    <w:rsid w:val="00145876"/>
    <w:rsid w:val="00145C73"/>
    <w:rsid w:val="00145D9F"/>
    <w:rsid w:val="00145E42"/>
    <w:rsid w:val="0014610E"/>
    <w:rsid w:val="001464EA"/>
    <w:rsid w:val="00146B9C"/>
    <w:rsid w:val="0014727E"/>
    <w:rsid w:val="0014744A"/>
    <w:rsid w:val="00147B86"/>
    <w:rsid w:val="00147D69"/>
    <w:rsid w:val="00150BE3"/>
    <w:rsid w:val="00150CD0"/>
    <w:rsid w:val="00150ED1"/>
    <w:rsid w:val="00151D48"/>
    <w:rsid w:val="00151DAD"/>
    <w:rsid w:val="001520D3"/>
    <w:rsid w:val="00153A24"/>
    <w:rsid w:val="00153A7C"/>
    <w:rsid w:val="001544FA"/>
    <w:rsid w:val="00154618"/>
    <w:rsid w:val="001546C3"/>
    <w:rsid w:val="00154956"/>
    <w:rsid w:val="00154C05"/>
    <w:rsid w:val="00155689"/>
    <w:rsid w:val="00155D11"/>
    <w:rsid w:val="00156BB6"/>
    <w:rsid w:val="00156F79"/>
    <w:rsid w:val="001573D8"/>
    <w:rsid w:val="001575F9"/>
    <w:rsid w:val="0015785F"/>
    <w:rsid w:val="00157970"/>
    <w:rsid w:val="001602F9"/>
    <w:rsid w:val="00161BBF"/>
    <w:rsid w:val="00161EFB"/>
    <w:rsid w:val="001622DC"/>
    <w:rsid w:val="0016337A"/>
    <w:rsid w:val="00163542"/>
    <w:rsid w:val="001635CE"/>
    <w:rsid w:val="001638EF"/>
    <w:rsid w:val="001641D8"/>
    <w:rsid w:val="001644F4"/>
    <w:rsid w:val="001648AF"/>
    <w:rsid w:val="00164FFD"/>
    <w:rsid w:val="00165119"/>
    <w:rsid w:val="001653C2"/>
    <w:rsid w:val="001659B0"/>
    <w:rsid w:val="00165ED1"/>
    <w:rsid w:val="00166103"/>
    <w:rsid w:val="001671B7"/>
    <w:rsid w:val="00167281"/>
    <w:rsid w:val="00167395"/>
    <w:rsid w:val="00167B51"/>
    <w:rsid w:val="00167FF5"/>
    <w:rsid w:val="00170423"/>
    <w:rsid w:val="001706F0"/>
    <w:rsid w:val="0017085D"/>
    <w:rsid w:val="0017154C"/>
    <w:rsid w:val="00172BA2"/>
    <w:rsid w:val="00172EB7"/>
    <w:rsid w:val="001730A2"/>
    <w:rsid w:val="001733AD"/>
    <w:rsid w:val="001739FD"/>
    <w:rsid w:val="00174A07"/>
    <w:rsid w:val="00175063"/>
    <w:rsid w:val="00175F8A"/>
    <w:rsid w:val="00176002"/>
    <w:rsid w:val="001760CA"/>
    <w:rsid w:val="0017626A"/>
    <w:rsid w:val="00176499"/>
    <w:rsid w:val="00176905"/>
    <w:rsid w:val="00176AE4"/>
    <w:rsid w:val="00177215"/>
    <w:rsid w:val="00177AE9"/>
    <w:rsid w:val="00180D97"/>
    <w:rsid w:val="00181B98"/>
    <w:rsid w:val="00181E12"/>
    <w:rsid w:val="001821EF"/>
    <w:rsid w:val="00183028"/>
    <w:rsid w:val="00183359"/>
    <w:rsid w:val="00183A36"/>
    <w:rsid w:val="00183F43"/>
    <w:rsid w:val="001844C2"/>
    <w:rsid w:val="00184E66"/>
    <w:rsid w:val="0018551E"/>
    <w:rsid w:val="00186720"/>
    <w:rsid w:val="00186F35"/>
    <w:rsid w:val="00191519"/>
    <w:rsid w:val="001916D2"/>
    <w:rsid w:val="00191C08"/>
    <w:rsid w:val="00192870"/>
    <w:rsid w:val="00192B06"/>
    <w:rsid w:val="00192EEC"/>
    <w:rsid w:val="001933C8"/>
    <w:rsid w:val="00193548"/>
    <w:rsid w:val="00193900"/>
    <w:rsid w:val="00194479"/>
    <w:rsid w:val="00194707"/>
    <w:rsid w:val="001955D6"/>
    <w:rsid w:val="00195B37"/>
    <w:rsid w:val="001965ED"/>
    <w:rsid w:val="001967E2"/>
    <w:rsid w:val="00196AE8"/>
    <w:rsid w:val="00197B4D"/>
    <w:rsid w:val="001A09E5"/>
    <w:rsid w:val="001A0DD6"/>
    <w:rsid w:val="001A1685"/>
    <w:rsid w:val="001A1DF8"/>
    <w:rsid w:val="001A3E1A"/>
    <w:rsid w:val="001A457C"/>
    <w:rsid w:val="001A5296"/>
    <w:rsid w:val="001A788B"/>
    <w:rsid w:val="001A7890"/>
    <w:rsid w:val="001A7DAF"/>
    <w:rsid w:val="001B1FDD"/>
    <w:rsid w:val="001B20C0"/>
    <w:rsid w:val="001B3FDC"/>
    <w:rsid w:val="001B43C8"/>
    <w:rsid w:val="001B4B86"/>
    <w:rsid w:val="001B5956"/>
    <w:rsid w:val="001B5CE4"/>
    <w:rsid w:val="001B5DA1"/>
    <w:rsid w:val="001B5F2E"/>
    <w:rsid w:val="001B606A"/>
    <w:rsid w:val="001B65D1"/>
    <w:rsid w:val="001B7B26"/>
    <w:rsid w:val="001C089F"/>
    <w:rsid w:val="001C20C7"/>
    <w:rsid w:val="001C2DC6"/>
    <w:rsid w:val="001C33DE"/>
    <w:rsid w:val="001C523E"/>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B33"/>
    <w:rsid w:val="001D7FC9"/>
    <w:rsid w:val="001E0554"/>
    <w:rsid w:val="001E1288"/>
    <w:rsid w:val="001E1413"/>
    <w:rsid w:val="001E2643"/>
    <w:rsid w:val="001E299B"/>
    <w:rsid w:val="001E2C84"/>
    <w:rsid w:val="001E2CC9"/>
    <w:rsid w:val="001E2E12"/>
    <w:rsid w:val="001E2E6B"/>
    <w:rsid w:val="001E33E5"/>
    <w:rsid w:val="001E356C"/>
    <w:rsid w:val="001E3EF6"/>
    <w:rsid w:val="001E406E"/>
    <w:rsid w:val="001E43B5"/>
    <w:rsid w:val="001E49AA"/>
    <w:rsid w:val="001E4A0C"/>
    <w:rsid w:val="001E4FAF"/>
    <w:rsid w:val="001E5855"/>
    <w:rsid w:val="001E5C2C"/>
    <w:rsid w:val="001E5E98"/>
    <w:rsid w:val="001E601E"/>
    <w:rsid w:val="001E641C"/>
    <w:rsid w:val="001E643E"/>
    <w:rsid w:val="001E7BAE"/>
    <w:rsid w:val="001F0342"/>
    <w:rsid w:val="001F121D"/>
    <w:rsid w:val="001F1421"/>
    <w:rsid w:val="001F16CB"/>
    <w:rsid w:val="001F17CC"/>
    <w:rsid w:val="001F1AAB"/>
    <w:rsid w:val="001F2BE3"/>
    <w:rsid w:val="001F30F4"/>
    <w:rsid w:val="001F33F7"/>
    <w:rsid w:val="001F35DF"/>
    <w:rsid w:val="001F3670"/>
    <w:rsid w:val="001F3B49"/>
    <w:rsid w:val="001F3D19"/>
    <w:rsid w:val="001F403D"/>
    <w:rsid w:val="001F4304"/>
    <w:rsid w:val="001F437D"/>
    <w:rsid w:val="001F6533"/>
    <w:rsid w:val="002006F0"/>
    <w:rsid w:val="00200AD0"/>
    <w:rsid w:val="002010D8"/>
    <w:rsid w:val="002018AD"/>
    <w:rsid w:val="002019E5"/>
    <w:rsid w:val="002021A4"/>
    <w:rsid w:val="002023C5"/>
    <w:rsid w:val="00202411"/>
    <w:rsid w:val="0020391E"/>
    <w:rsid w:val="00205FCA"/>
    <w:rsid w:val="00205FE2"/>
    <w:rsid w:val="00206449"/>
    <w:rsid w:val="002079DA"/>
    <w:rsid w:val="00207B06"/>
    <w:rsid w:val="00207EA3"/>
    <w:rsid w:val="00207EE1"/>
    <w:rsid w:val="00210557"/>
    <w:rsid w:val="00210649"/>
    <w:rsid w:val="00210769"/>
    <w:rsid w:val="00211081"/>
    <w:rsid w:val="0021120E"/>
    <w:rsid w:val="0021265C"/>
    <w:rsid w:val="002129D7"/>
    <w:rsid w:val="00212DEB"/>
    <w:rsid w:val="00213069"/>
    <w:rsid w:val="00213A7C"/>
    <w:rsid w:val="002143F5"/>
    <w:rsid w:val="00214D57"/>
    <w:rsid w:val="0021540D"/>
    <w:rsid w:val="00215B7E"/>
    <w:rsid w:val="00217358"/>
    <w:rsid w:val="00220182"/>
    <w:rsid w:val="0022057C"/>
    <w:rsid w:val="0022114F"/>
    <w:rsid w:val="00221E28"/>
    <w:rsid w:val="00223A2F"/>
    <w:rsid w:val="00223CBF"/>
    <w:rsid w:val="00224247"/>
    <w:rsid w:val="002249DA"/>
    <w:rsid w:val="002253BC"/>
    <w:rsid w:val="00225F2E"/>
    <w:rsid w:val="00227388"/>
    <w:rsid w:val="00227AE6"/>
    <w:rsid w:val="00230D27"/>
    <w:rsid w:val="0023106E"/>
    <w:rsid w:val="0023177A"/>
    <w:rsid w:val="00231F0A"/>
    <w:rsid w:val="002330CB"/>
    <w:rsid w:val="002336DD"/>
    <w:rsid w:val="002337A3"/>
    <w:rsid w:val="00233895"/>
    <w:rsid w:val="00233B73"/>
    <w:rsid w:val="00234AAE"/>
    <w:rsid w:val="00235BE8"/>
    <w:rsid w:val="0023625D"/>
    <w:rsid w:val="00236328"/>
    <w:rsid w:val="002368D9"/>
    <w:rsid w:val="00236E34"/>
    <w:rsid w:val="0024042A"/>
    <w:rsid w:val="00240A61"/>
    <w:rsid w:val="00240EC7"/>
    <w:rsid w:val="002411B6"/>
    <w:rsid w:val="00241487"/>
    <w:rsid w:val="00241ECB"/>
    <w:rsid w:val="00241F46"/>
    <w:rsid w:val="00242007"/>
    <w:rsid w:val="00242288"/>
    <w:rsid w:val="00243581"/>
    <w:rsid w:val="002445CB"/>
    <w:rsid w:val="00245007"/>
    <w:rsid w:val="00245F98"/>
    <w:rsid w:val="00246AA6"/>
    <w:rsid w:val="00246AB3"/>
    <w:rsid w:val="00246D84"/>
    <w:rsid w:val="00247591"/>
    <w:rsid w:val="002478C4"/>
    <w:rsid w:val="00247C16"/>
    <w:rsid w:val="00247C34"/>
    <w:rsid w:val="00250E6C"/>
    <w:rsid w:val="002515D2"/>
    <w:rsid w:val="002519E6"/>
    <w:rsid w:val="00251AA3"/>
    <w:rsid w:val="00251F27"/>
    <w:rsid w:val="002527C7"/>
    <w:rsid w:val="00252956"/>
    <w:rsid w:val="00252E0A"/>
    <w:rsid w:val="00253577"/>
    <w:rsid w:val="002540AA"/>
    <w:rsid w:val="00254912"/>
    <w:rsid w:val="00254986"/>
    <w:rsid w:val="002549B5"/>
    <w:rsid w:val="00255408"/>
    <w:rsid w:val="00256F36"/>
    <w:rsid w:val="00257422"/>
    <w:rsid w:val="00257933"/>
    <w:rsid w:val="00257F7F"/>
    <w:rsid w:val="0026071B"/>
    <w:rsid w:val="00260804"/>
    <w:rsid w:val="002608DD"/>
    <w:rsid w:val="002609AE"/>
    <w:rsid w:val="00260FC8"/>
    <w:rsid w:val="002612C6"/>
    <w:rsid w:val="002613B5"/>
    <w:rsid w:val="00261B6A"/>
    <w:rsid w:val="0026299E"/>
    <w:rsid w:val="00263334"/>
    <w:rsid w:val="00263F92"/>
    <w:rsid w:val="00264376"/>
    <w:rsid w:val="002646E1"/>
    <w:rsid w:val="00264FF7"/>
    <w:rsid w:val="00265028"/>
    <w:rsid w:val="00265031"/>
    <w:rsid w:val="00265146"/>
    <w:rsid w:val="002655A5"/>
    <w:rsid w:val="0026560F"/>
    <w:rsid w:val="00267930"/>
    <w:rsid w:val="00267F6E"/>
    <w:rsid w:val="0027059A"/>
    <w:rsid w:val="00270982"/>
    <w:rsid w:val="00270E39"/>
    <w:rsid w:val="00271312"/>
    <w:rsid w:val="00271E08"/>
    <w:rsid w:val="00272928"/>
    <w:rsid w:val="00272D36"/>
    <w:rsid w:val="00272EB3"/>
    <w:rsid w:val="0027331F"/>
    <w:rsid w:val="002740B7"/>
    <w:rsid w:val="002744A7"/>
    <w:rsid w:val="00274C90"/>
    <w:rsid w:val="00275B4B"/>
    <w:rsid w:val="00276548"/>
    <w:rsid w:val="00276C92"/>
    <w:rsid w:val="00277000"/>
    <w:rsid w:val="00277245"/>
    <w:rsid w:val="00277B8F"/>
    <w:rsid w:val="0028008A"/>
    <w:rsid w:val="00280748"/>
    <w:rsid w:val="002809D9"/>
    <w:rsid w:val="00280D63"/>
    <w:rsid w:val="002815C6"/>
    <w:rsid w:val="00281AEA"/>
    <w:rsid w:val="0028237D"/>
    <w:rsid w:val="00282491"/>
    <w:rsid w:val="00283ABF"/>
    <w:rsid w:val="00283D5F"/>
    <w:rsid w:val="00284D20"/>
    <w:rsid w:val="002850AE"/>
    <w:rsid w:val="00285249"/>
    <w:rsid w:val="002853C9"/>
    <w:rsid w:val="00285672"/>
    <w:rsid w:val="002857DB"/>
    <w:rsid w:val="002859EA"/>
    <w:rsid w:val="002861C2"/>
    <w:rsid w:val="002870D8"/>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F2B"/>
    <w:rsid w:val="0029407C"/>
    <w:rsid w:val="002942A0"/>
    <w:rsid w:val="0029492D"/>
    <w:rsid w:val="00294C2F"/>
    <w:rsid w:val="002952B4"/>
    <w:rsid w:val="002956E9"/>
    <w:rsid w:val="00295D1D"/>
    <w:rsid w:val="002963E0"/>
    <w:rsid w:val="00296C2E"/>
    <w:rsid w:val="00296EF2"/>
    <w:rsid w:val="0029700C"/>
    <w:rsid w:val="0029709B"/>
    <w:rsid w:val="002978AF"/>
    <w:rsid w:val="00297B6B"/>
    <w:rsid w:val="002A19B1"/>
    <w:rsid w:val="002A1D25"/>
    <w:rsid w:val="002A2033"/>
    <w:rsid w:val="002A2D78"/>
    <w:rsid w:val="002A401E"/>
    <w:rsid w:val="002A4918"/>
    <w:rsid w:val="002A4CC0"/>
    <w:rsid w:val="002A54DA"/>
    <w:rsid w:val="002A5720"/>
    <w:rsid w:val="002A5F64"/>
    <w:rsid w:val="002A6271"/>
    <w:rsid w:val="002A6E4F"/>
    <w:rsid w:val="002A7C08"/>
    <w:rsid w:val="002B03B7"/>
    <w:rsid w:val="002B0C08"/>
    <w:rsid w:val="002B0CF9"/>
    <w:rsid w:val="002B10E4"/>
    <w:rsid w:val="002B17D9"/>
    <w:rsid w:val="002B18F7"/>
    <w:rsid w:val="002B2179"/>
    <w:rsid w:val="002B274B"/>
    <w:rsid w:val="002B330D"/>
    <w:rsid w:val="002B3F5B"/>
    <w:rsid w:val="002B467D"/>
    <w:rsid w:val="002B50F9"/>
    <w:rsid w:val="002B56A5"/>
    <w:rsid w:val="002B68F4"/>
    <w:rsid w:val="002B695D"/>
    <w:rsid w:val="002B746F"/>
    <w:rsid w:val="002B780A"/>
    <w:rsid w:val="002C1E74"/>
    <w:rsid w:val="002C21DC"/>
    <w:rsid w:val="002C225A"/>
    <w:rsid w:val="002C22FF"/>
    <w:rsid w:val="002C3E0D"/>
    <w:rsid w:val="002C4049"/>
    <w:rsid w:val="002C42D7"/>
    <w:rsid w:val="002C47A9"/>
    <w:rsid w:val="002C4828"/>
    <w:rsid w:val="002C48B0"/>
    <w:rsid w:val="002C4F57"/>
    <w:rsid w:val="002C4F7E"/>
    <w:rsid w:val="002C51FD"/>
    <w:rsid w:val="002C6726"/>
    <w:rsid w:val="002C6EC0"/>
    <w:rsid w:val="002C7A6C"/>
    <w:rsid w:val="002C7B25"/>
    <w:rsid w:val="002D002D"/>
    <w:rsid w:val="002D0037"/>
    <w:rsid w:val="002D0653"/>
    <w:rsid w:val="002D1109"/>
    <w:rsid w:val="002D1156"/>
    <w:rsid w:val="002D1183"/>
    <w:rsid w:val="002D1937"/>
    <w:rsid w:val="002D2248"/>
    <w:rsid w:val="002D2A18"/>
    <w:rsid w:val="002D2A1E"/>
    <w:rsid w:val="002D2F27"/>
    <w:rsid w:val="002D33CD"/>
    <w:rsid w:val="002D3416"/>
    <w:rsid w:val="002D45B4"/>
    <w:rsid w:val="002D5539"/>
    <w:rsid w:val="002D5C6C"/>
    <w:rsid w:val="002D6A47"/>
    <w:rsid w:val="002E0CAE"/>
    <w:rsid w:val="002E1031"/>
    <w:rsid w:val="002E1034"/>
    <w:rsid w:val="002E1655"/>
    <w:rsid w:val="002E1B19"/>
    <w:rsid w:val="002E24BC"/>
    <w:rsid w:val="002E2A42"/>
    <w:rsid w:val="002E4419"/>
    <w:rsid w:val="002E458B"/>
    <w:rsid w:val="002E4A0F"/>
    <w:rsid w:val="002E506C"/>
    <w:rsid w:val="002E5313"/>
    <w:rsid w:val="002E5518"/>
    <w:rsid w:val="002E5BE4"/>
    <w:rsid w:val="002E5DA3"/>
    <w:rsid w:val="002E6541"/>
    <w:rsid w:val="002E753A"/>
    <w:rsid w:val="002E7D88"/>
    <w:rsid w:val="002F0F06"/>
    <w:rsid w:val="002F1535"/>
    <w:rsid w:val="002F231B"/>
    <w:rsid w:val="002F23EB"/>
    <w:rsid w:val="002F2B63"/>
    <w:rsid w:val="002F2BE3"/>
    <w:rsid w:val="002F2C85"/>
    <w:rsid w:val="002F3274"/>
    <w:rsid w:val="002F3CA2"/>
    <w:rsid w:val="002F4589"/>
    <w:rsid w:val="002F51B2"/>
    <w:rsid w:val="002F571C"/>
    <w:rsid w:val="002F6DD7"/>
    <w:rsid w:val="002F73E3"/>
    <w:rsid w:val="002F7634"/>
    <w:rsid w:val="0030131D"/>
    <w:rsid w:val="00301E45"/>
    <w:rsid w:val="00302AED"/>
    <w:rsid w:val="00302BB8"/>
    <w:rsid w:val="00302FEE"/>
    <w:rsid w:val="00303D9A"/>
    <w:rsid w:val="003044ED"/>
    <w:rsid w:val="00304574"/>
    <w:rsid w:val="003047A4"/>
    <w:rsid w:val="00304EB1"/>
    <w:rsid w:val="00305B61"/>
    <w:rsid w:val="00305CEF"/>
    <w:rsid w:val="00305E8D"/>
    <w:rsid w:val="003066FD"/>
    <w:rsid w:val="0030724D"/>
    <w:rsid w:val="00307CD1"/>
    <w:rsid w:val="00310099"/>
    <w:rsid w:val="00310194"/>
    <w:rsid w:val="00310B50"/>
    <w:rsid w:val="00310CCC"/>
    <w:rsid w:val="00311542"/>
    <w:rsid w:val="00311A66"/>
    <w:rsid w:val="00312153"/>
    <w:rsid w:val="00313389"/>
    <w:rsid w:val="003140C8"/>
    <w:rsid w:val="0031456E"/>
    <w:rsid w:val="00314938"/>
    <w:rsid w:val="00314E86"/>
    <w:rsid w:val="00315531"/>
    <w:rsid w:val="003156AF"/>
    <w:rsid w:val="003156B2"/>
    <w:rsid w:val="0031589E"/>
    <w:rsid w:val="00315C27"/>
    <w:rsid w:val="00316CBB"/>
    <w:rsid w:val="00316CCE"/>
    <w:rsid w:val="00316EAB"/>
    <w:rsid w:val="00317D4A"/>
    <w:rsid w:val="00320855"/>
    <w:rsid w:val="00320B37"/>
    <w:rsid w:val="003215CA"/>
    <w:rsid w:val="00321984"/>
    <w:rsid w:val="00321FA4"/>
    <w:rsid w:val="003226DA"/>
    <w:rsid w:val="00322898"/>
    <w:rsid w:val="00322D67"/>
    <w:rsid w:val="00322EDB"/>
    <w:rsid w:val="003230E2"/>
    <w:rsid w:val="00324B68"/>
    <w:rsid w:val="00325767"/>
    <w:rsid w:val="003258F6"/>
    <w:rsid w:val="0032675C"/>
    <w:rsid w:val="00326B80"/>
    <w:rsid w:val="00326C54"/>
    <w:rsid w:val="00326E16"/>
    <w:rsid w:val="00326F56"/>
    <w:rsid w:val="00327017"/>
    <w:rsid w:val="003273F8"/>
    <w:rsid w:val="00327850"/>
    <w:rsid w:val="00330AAA"/>
    <w:rsid w:val="00331CC9"/>
    <w:rsid w:val="00331E27"/>
    <w:rsid w:val="00331EA6"/>
    <w:rsid w:val="00332525"/>
    <w:rsid w:val="0033260E"/>
    <w:rsid w:val="003327A4"/>
    <w:rsid w:val="00332B67"/>
    <w:rsid w:val="00332DC7"/>
    <w:rsid w:val="003337EB"/>
    <w:rsid w:val="00333CF7"/>
    <w:rsid w:val="00333F47"/>
    <w:rsid w:val="00335183"/>
    <w:rsid w:val="003353CB"/>
    <w:rsid w:val="003358CD"/>
    <w:rsid w:val="00335DB7"/>
    <w:rsid w:val="00336FC3"/>
    <w:rsid w:val="0033718E"/>
    <w:rsid w:val="003373AD"/>
    <w:rsid w:val="00337401"/>
    <w:rsid w:val="00337558"/>
    <w:rsid w:val="00337AD2"/>
    <w:rsid w:val="00341362"/>
    <w:rsid w:val="003417FF"/>
    <w:rsid w:val="00341994"/>
    <w:rsid w:val="00341A91"/>
    <w:rsid w:val="00341D41"/>
    <w:rsid w:val="00341FA5"/>
    <w:rsid w:val="00342711"/>
    <w:rsid w:val="00342D25"/>
    <w:rsid w:val="00342E9C"/>
    <w:rsid w:val="003431AB"/>
    <w:rsid w:val="00343627"/>
    <w:rsid w:val="00343CAF"/>
    <w:rsid w:val="0034427E"/>
    <w:rsid w:val="00344715"/>
    <w:rsid w:val="00345E6B"/>
    <w:rsid w:val="00345ED1"/>
    <w:rsid w:val="00346407"/>
    <w:rsid w:val="00346A9E"/>
    <w:rsid w:val="00346B3A"/>
    <w:rsid w:val="00346F07"/>
    <w:rsid w:val="00347762"/>
    <w:rsid w:val="00347F3D"/>
    <w:rsid w:val="003503C2"/>
    <w:rsid w:val="00350508"/>
    <w:rsid w:val="00350C04"/>
    <w:rsid w:val="00351073"/>
    <w:rsid w:val="003515D5"/>
    <w:rsid w:val="00351CE2"/>
    <w:rsid w:val="003525F2"/>
    <w:rsid w:val="0035288A"/>
    <w:rsid w:val="00352E5C"/>
    <w:rsid w:val="0035352A"/>
    <w:rsid w:val="00353858"/>
    <w:rsid w:val="00353DC6"/>
    <w:rsid w:val="00353E3C"/>
    <w:rsid w:val="00354B07"/>
    <w:rsid w:val="00354FF3"/>
    <w:rsid w:val="00355485"/>
    <w:rsid w:val="0035595D"/>
    <w:rsid w:val="0035726A"/>
    <w:rsid w:val="003574C6"/>
    <w:rsid w:val="00357EA6"/>
    <w:rsid w:val="00357F8F"/>
    <w:rsid w:val="00360261"/>
    <w:rsid w:val="00361131"/>
    <w:rsid w:val="00361EB9"/>
    <w:rsid w:val="003622AA"/>
    <w:rsid w:val="003625BE"/>
    <w:rsid w:val="00362D0F"/>
    <w:rsid w:val="00362DCC"/>
    <w:rsid w:val="0036305A"/>
    <w:rsid w:val="00363535"/>
    <w:rsid w:val="00363A18"/>
    <w:rsid w:val="00363BA8"/>
    <w:rsid w:val="00363BF9"/>
    <w:rsid w:val="00363DDC"/>
    <w:rsid w:val="0036430F"/>
    <w:rsid w:val="003656EE"/>
    <w:rsid w:val="00366A30"/>
    <w:rsid w:val="00366F91"/>
    <w:rsid w:val="00367CF8"/>
    <w:rsid w:val="003706B4"/>
    <w:rsid w:val="003718B5"/>
    <w:rsid w:val="00371FB2"/>
    <w:rsid w:val="0037531D"/>
    <w:rsid w:val="00375831"/>
    <w:rsid w:val="003759D9"/>
    <w:rsid w:val="00375D0A"/>
    <w:rsid w:val="0037678B"/>
    <w:rsid w:val="003769FC"/>
    <w:rsid w:val="00376B23"/>
    <w:rsid w:val="00377005"/>
    <w:rsid w:val="003771CA"/>
    <w:rsid w:val="00377359"/>
    <w:rsid w:val="003774FE"/>
    <w:rsid w:val="00377505"/>
    <w:rsid w:val="00377E06"/>
    <w:rsid w:val="00380588"/>
    <w:rsid w:val="003808B8"/>
    <w:rsid w:val="00381080"/>
    <w:rsid w:val="003828BF"/>
    <w:rsid w:val="003840A6"/>
    <w:rsid w:val="003854F2"/>
    <w:rsid w:val="0038588E"/>
    <w:rsid w:val="00386B15"/>
    <w:rsid w:val="0038785C"/>
    <w:rsid w:val="00387F24"/>
    <w:rsid w:val="003901FD"/>
    <w:rsid w:val="00391474"/>
    <w:rsid w:val="00391928"/>
    <w:rsid w:val="00391C0B"/>
    <w:rsid w:val="00391D98"/>
    <w:rsid w:val="00392B54"/>
    <w:rsid w:val="00392F91"/>
    <w:rsid w:val="00393756"/>
    <w:rsid w:val="00393A8E"/>
    <w:rsid w:val="00393CBF"/>
    <w:rsid w:val="003949A9"/>
    <w:rsid w:val="00394DC3"/>
    <w:rsid w:val="00395BD3"/>
    <w:rsid w:val="0039638D"/>
    <w:rsid w:val="0039777F"/>
    <w:rsid w:val="003A0126"/>
    <w:rsid w:val="003A0A69"/>
    <w:rsid w:val="003A0CD9"/>
    <w:rsid w:val="003A13AA"/>
    <w:rsid w:val="003A1758"/>
    <w:rsid w:val="003A238B"/>
    <w:rsid w:val="003A2719"/>
    <w:rsid w:val="003A322E"/>
    <w:rsid w:val="003A4003"/>
    <w:rsid w:val="003A41AC"/>
    <w:rsid w:val="003A5679"/>
    <w:rsid w:val="003A58F0"/>
    <w:rsid w:val="003A5F08"/>
    <w:rsid w:val="003A65B0"/>
    <w:rsid w:val="003A717F"/>
    <w:rsid w:val="003A794F"/>
    <w:rsid w:val="003A79A5"/>
    <w:rsid w:val="003A7A36"/>
    <w:rsid w:val="003B02D6"/>
    <w:rsid w:val="003B0E73"/>
    <w:rsid w:val="003B1004"/>
    <w:rsid w:val="003B17FC"/>
    <w:rsid w:val="003B1CAD"/>
    <w:rsid w:val="003B2432"/>
    <w:rsid w:val="003B2BDD"/>
    <w:rsid w:val="003B350F"/>
    <w:rsid w:val="003B3555"/>
    <w:rsid w:val="003B3B42"/>
    <w:rsid w:val="003B439F"/>
    <w:rsid w:val="003B5449"/>
    <w:rsid w:val="003B5816"/>
    <w:rsid w:val="003B58B1"/>
    <w:rsid w:val="003B5EF6"/>
    <w:rsid w:val="003B6440"/>
    <w:rsid w:val="003B6901"/>
    <w:rsid w:val="003C0CD6"/>
    <w:rsid w:val="003C1AB5"/>
    <w:rsid w:val="003C1C0E"/>
    <w:rsid w:val="003C1FEB"/>
    <w:rsid w:val="003C2825"/>
    <w:rsid w:val="003C3544"/>
    <w:rsid w:val="003C36D5"/>
    <w:rsid w:val="003C4D10"/>
    <w:rsid w:val="003C4F7F"/>
    <w:rsid w:val="003C52A0"/>
    <w:rsid w:val="003C5A57"/>
    <w:rsid w:val="003C5F61"/>
    <w:rsid w:val="003C6373"/>
    <w:rsid w:val="003C6671"/>
    <w:rsid w:val="003C6A78"/>
    <w:rsid w:val="003C6CFA"/>
    <w:rsid w:val="003C7816"/>
    <w:rsid w:val="003C7F0C"/>
    <w:rsid w:val="003D01A4"/>
    <w:rsid w:val="003D0239"/>
    <w:rsid w:val="003D0383"/>
    <w:rsid w:val="003D2F8D"/>
    <w:rsid w:val="003D3371"/>
    <w:rsid w:val="003D364A"/>
    <w:rsid w:val="003D36EF"/>
    <w:rsid w:val="003D3789"/>
    <w:rsid w:val="003D3C6A"/>
    <w:rsid w:val="003D43B8"/>
    <w:rsid w:val="003D45D4"/>
    <w:rsid w:val="003D47CA"/>
    <w:rsid w:val="003D4CE8"/>
    <w:rsid w:val="003D4D6B"/>
    <w:rsid w:val="003D517E"/>
    <w:rsid w:val="003D5228"/>
    <w:rsid w:val="003E0A38"/>
    <w:rsid w:val="003E0D0C"/>
    <w:rsid w:val="003E14B2"/>
    <w:rsid w:val="003E23B8"/>
    <w:rsid w:val="003E2554"/>
    <w:rsid w:val="003E31F9"/>
    <w:rsid w:val="003E3D84"/>
    <w:rsid w:val="003E3F5F"/>
    <w:rsid w:val="003E5247"/>
    <w:rsid w:val="003E52E8"/>
    <w:rsid w:val="003E6D11"/>
    <w:rsid w:val="003E73D3"/>
    <w:rsid w:val="003E73E2"/>
    <w:rsid w:val="003E7408"/>
    <w:rsid w:val="003E75FF"/>
    <w:rsid w:val="003E7E7A"/>
    <w:rsid w:val="003F0927"/>
    <w:rsid w:val="003F2600"/>
    <w:rsid w:val="003F2A62"/>
    <w:rsid w:val="003F2B8E"/>
    <w:rsid w:val="003F3391"/>
    <w:rsid w:val="003F3CCB"/>
    <w:rsid w:val="003F3E7D"/>
    <w:rsid w:val="003F43E6"/>
    <w:rsid w:val="003F6C2C"/>
    <w:rsid w:val="003F789D"/>
    <w:rsid w:val="003F7AA4"/>
    <w:rsid w:val="003F7B78"/>
    <w:rsid w:val="003F7C5E"/>
    <w:rsid w:val="004005FD"/>
    <w:rsid w:val="00400971"/>
    <w:rsid w:val="00400C73"/>
    <w:rsid w:val="00401787"/>
    <w:rsid w:val="00401CFC"/>
    <w:rsid w:val="00401DC7"/>
    <w:rsid w:val="00402141"/>
    <w:rsid w:val="00402220"/>
    <w:rsid w:val="0040280C"/>
    <w:rsid w:val="00404246"/>
    <w:rsid w:val="0040426A"/>
    <w:rsid w:val="00405D58"/>
    <w:rsid w:val="00406605"/>
    <w:rsid w:val="004066C5"/>
    <w:rsid w:val="004100EC"/>
    <w:rsid w:val="004106A8"/>
    <w:rsid w:val="0041099F"/>
    <w:rsid w:val="00410CC3"/>
    <w:rsid w:val="00411289"/>
    <w:rsid w:val="0041161F"/>
    <w:rsid w:val="00411A5B"/>
    <w:rsid w:val="00411FF5"/>
    <w:rsid w:val="0041224C"/>
    <w:rsid w:val="00412873"/>
    <w:rsid w:val="00412D08"/>
    <w:rsid w:val="00412EFA"/>
    <w:rsid w:val="00413DC2"/>
    <w:rsid w:val="00413EDA"/>
    <w:rsid w:val="004140BD"/>
    <w:rsid w:val="00415034"/>
    <w:rsid w:val="004159CD"/>
    <w:rsid w:val="00415FEA"/>
    <w:rsid w:val="00416F9E"/>
    <w:rsid w:val="004172EA"/>
    <w:rsid w:val="0042004E"/>
    <w:rsid w:val="004203A2"/>
    <w:rsid w:val="00420DCD"/>
    <w:rsid w:val="00421956"/>
    <w:rsid w:val="00421C57"/>
    <w:rsid w:val="004221CC"/>
    <w:rsid w:val="00422899"/>
    <w:rsid w:val="00422B52"/>
    <w:rsid w:val="00423462"/>
    <w:rsid w:val="004240D1"/>
    <w:rsid w:val="00424BB8"/>
    <w:rsid w:val="0042532C"/>
    <w:rsid w:val="004259BD"/>
    <w:rsid w:val="00425FD4"/>
    <w:rsid w:val="00425FD5"/>
    <w:rsid w:val="00427471"/>
    <w:rsid w:val="00430291"/>
    <w:rsid w:val="0043042B"/>
    <w:rsid w:val="00430E5E"/>
    <w:rsid w:val="004310AD"/>
    <w:rsid w:val="00431231"/>
    <w:rsid w:val="004314E8"/>
    <w:rsid w:val="0043196A"/>
    <w:rsid w:val="0043227C"/>
    <w:rsid w:val="00432B37"/>
    <w:rsid w:val="004337D1"/>
    <w:rsid w:val="00433E78"/>
    <w:rsid w:val="004343EF"/>
    <w:rsid w:val="00434DC6"/>
    <w:rsid w:val="00434E13"/>
    <w:rsid w:val="00435DFA"/>
    <w:rsid w:val="00436AA9"/>
    <w:rsid w:val="00436B15"/>
    <w:rsid w:val="00436B27"/>
    <w:rsid w:val="0043785D"/>
    <w:rsid w:val="00437C00"/>
    <w:rsid w:val="0044155D"/>
    <w:rsid w:val="00441703"/>
    <w:rsid w:val="004420CB"/>
    <w:rsid w:val="00442373"/>
    <w:rsid w:val="004425BF"/>
    <w:rsid w:val="00442600"/>
    <w:rsid w:val="00443C1A"/>
    <w:rsid w:val="00443D97"/>
    <w:rsid w:val="00443DC6"/>
    <w:rsid w:val="00443F6E"/>
    <w:rsid w:val="00444DCE"/>
    <w:rsid w:val="0044544A"/>
    <w:rsid w:val="004461B8"/>
    <w:rsid w:val="00446E28"/>
    <w:rsid w:val="004471D6"/>
    <w:rsid w:val="0044742E"/>
    <w:rsid w:val="00447532"/>
    <w:rsid w:val="004475C6"/>
    <w:rsid w:val="00447708"/>
    <w:rsid w:val="00447846"/>
    <w:rsid w:val="004479D4"/>
    <w:rsid w:val="004479F6"/>
    <w:rsid w:val="00450244"/>
    <w:rsid w:val="00450756"/>
    <w:rsid w:val="004511BF"/>
    <w:rsid w:val="004515E1"/>
    <w:rsid w:val="00451651"/>
    <w:rsid w:val="00451977"/>
    <w:rsid w:val="00452567"/>
    <w:rsid w:val="00452AB8"/>
    <w:rsid w:val="004530E2"/>
    <w:rsid w:val="004538FC"/>
    <w:rsid w:val="00453919"/>
    <w:rsid w:val="004541A1"/>
    <w:rsid w:val="0045460B"/>
    <w:rsid w:val="0045467D"/>
    <w:rsid w:val="00454949"/>
    <w:rsid w:val="00454C45"/>
    <w:rsid w:val="004554E4"/>
    <w:rsid w:val="00457219"/>
    <w:rsid w:val="0045779F"/>
    <w:rsid w:val="0045793F"/>
    <w:rsid w:val="00457C6C"/>
    <w:rsid w:val="00457EF7"/>
    <w:rsid w:val="0046025B"/>
    <w:rsid w:val="004602AB"/>
    <w:rsid w:val="00460A7A"/>
    <w:rsid w:val="00460EAA"/>
    <w:rsid w:val="00462162"/>
    <w:rsid w:val="004624DE"/>
    <w:rsid w:val="00462E97"/>
    <w:rsid w:val="004630CA"/>
    <w:rsid w:val="00463658"/>
    <w:rsid w:val="004636EB"/>
    <w:rsid w:val="004642E7"/>
    <w:rsid w:val="00464716"/>
    <w:rsid w:val="00464C17"/>
    <w:rsid w:val="00465220"/>
    <w:rsid w:val="004654AA"/>
    <w:rsid w:val="00466EEC"/>
    <w:rsid w:val="004678C4"/>
    <w:rsid w:val="00467937"/>
    <w:rsid w:val="00467B0A"/>
    <w:rsid w:val="00470806"/>
    <w:rsid w:val="00470908"/>
    <w:rsid w:val="00471035"/>
    <w:rsid w:val="004710C9"/>
    <w:rsid w:val="00471644"/>
    <w:rsid w:val="00471D30"/>
    <w:rsid w:val="004721F8"/>
    <w:rsid w:val="004722E6"/>
    <w:rsid w:val="004722FC"/>
    <w:rsid w:val="00472805"/>
    <w:rsid w:val="0047284E"/>
    <w:rsid w:val="00473FBF"/>
    <w:rsid w:val="00474BA0"/>
    <w:rsid w:val="00474E6C"/>
    <w:rsid w:val="00475025"/>
    <w:rsid w:val="004761C7"/>
    <w:rsid w:val="004764E2"/>
    <w:rsid w:val="0047698A"/>
    <w:rsid w:val="00476C57"/>
    <w:rsid w:val="00476F6F"/>
    <w:rsid w:val="004773DD"/>
    <w:rsid w:val="004776FC"/>
    <w:rsid w:val="00477D98"/>
    <w:rsid w:val="0048169C"/>
    <w:rsid w:val="004817BF"/>
    <w:rsid w:val="00481A79"/>
    <w:rsid w:val="00482604"/>
    <w:rsid w:val="00482828"/>
    <w:rsid w:val="00483117"/>
    <w:rsid w:val="00483895"/>
    <w:rsid w:val="004839BD"/>
    <w:rsid w:val="00483C34"/>
    <w:rsid w:val="00483CD2"/>
    <w:rsid w:val="00484650"/>
    <w:rsid w:val="004847FB"/>
    <w:rsid w:val="00484B78"/>
    <w:rsid w:val="00485443"/>
    <w:rsid w:val="00485E79"/>
    <w:rsid w:val="00486783"/>
    <w:rsid w:val="0048678E"/>
    <w:rsid w:val="00486A7E"/>
    <w:rsid w:val="00487029"/>
    <w:rsid w:val="00487162"/>
    <w:rsid w:val="00491375"/>
    <w:rsid w:val="004916C7"/>
    <w:rsid w:val="00491BFA"/>
    <w:rsid w:val="00492877"/>
    <w:rsid w:val="00493504"/>
    <w:rsid w:val="00493865"/>
    <w:rsid w:val="00493D57"/>
    <w:rsid w:val="0049483D"/>
    <w:rsid w:val="004949E3"/>
    <w:rsid w:val="00495265"/>
    <w:rsid w:val="00496282"/>
    <w:rsid w:val="0049685A"/>
    <w:rsid w:val="0049791A"/>
    <w:rsid w:val="004A0149"/>
    <w:rsid w:val="004A0181"/>
    <w:rsid w:val="004A1006"/>
    <w:rsid w:val="004A1430"/>
    <w:rsid w:val="004A16DB"/>
    <w:rsid w:val="004A1C2F"/>
    <w:rsid w:val="004A25BA"/>
    <w:rsid w:val="004A279C"/>
    <w:rsid w:val="004A2A4A"/>
    <w:rsid w:val="004A4E87"/>
    <w:rsid w:val="004A4E96"/>
    <w:rsid w:val="004A5882"/>
    <w:rsid w:val="004A5E97"/>
    <w:rsid w:val="004A6054"/>
    <w:rsid w:val="004A6486"/>
    <w:rsid w:val="004A6AFE"/>
    <w:rsid w:val="004A798E"/>
    <w:rsid w:val="004A7F2F"/>
    <w:rsid w:val="004B055E"/>
    <w:rsid w:val="004B0A42"/>
    <w:rsid w:val="004B1562"/>
    <w:rsid w:val="004B284A"/>
    <w:rsid w:val="004B32FC"/>
    <w:rsid w:val="004B497E"/>
    <w:rsid w:val="004B4ACF"/>
    <w:rsid w:val="004B4ADB"/>
    <w:rsid w:val="004B4C5E"/>
    <w:rsid w:val="004B5B3D"/>
    <w:rsid w:val="004B6458"/>
    <w:rsid w:val="004B6C22"/>
    <w:rsid w:val="004B75B5"/>
    <w:rsid w:val="004B773F"/>
    <w:rsid w:val="004B7BCE"/>
    <w:rsid w:val="004B7CB6"/>
    <w:rsid w:val="004C0DBC"/>
    <w:rsid w:val="004C22F9"/>
    <w:rsid w:val="004C3E7B"/>
    <w:rsid w:val="004C493E"/>
    <w:rsid w:val="004C4DF4"/>
    <w:rsid w:val="004C5E82"/>
    <w:rsid w:val="004C6188"/>
    <w:rsid w:val="004C6EAC"/>
    <w:rsid w:val="004C73F9"/>
    <w:rsid w:val="004C7C9A"/>
    <w:rsid w:val="004C7E0B"/>
    <w:rsid w:val="004D048D"/>
    <w:rsid w:val="004D0896"/>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E07EA"/>
    <w:rsid w:val="004E0BED"/>
    <w:rsid w:val="004E1059"/>
    <w:rsid w:val="004E1A2B"/>
    <w:rsid w:val="004E2425"/>
    <w:rsid w:val="004E2FF7"/>
    <w:rsid w:val="004E3217"/>
    <w:rsid w:val="004E4817"/>
    <w:rsid w:val="004E4D75"/>
    <w:rsid w:val="004E5B33"/>
    <w:rsid w:val="004E6869"/>
    <w:rsid w:val="004E6A73"/>
    <w:rsid w:val="004E6EC8"/>
    <w:rsid w:val="004E7A85"/>
    <w:rsid w:val="004E7FB6"/>
    <w:rsid w:val="004F00B8"/>
    <w:rsid w:val="004F077C"/>
    <w:rsid w:val="004F0782"/>
    <w:rsid w:val="004F184B"/>
    <w:rsid w:val="004F25D6"/>
    <w:rsid w:val="004F2977"/>
    <w:rsid w:val="004F30AA"/>
    <w:rsid w:val="004F538B"/>
    <w:rsid w:val="004F552C"/>
    <w:rsid w:val="004F5A29"/>
    <w:rsid w:val="004F5CA6"/>
    <w:rsid w:val="004F69F5"/>
    <w:rsid w:val="004F6B9B"/>
    <w:rsid w:val="004F6D30"/>
    <w:rsid w:val="004F7F42"/>
    <w:rsid w:val="005003F9"/>
    <w:rsid w:val="00500BF4"/>
    <w:rsid w:val="00501258"/>
    <w:rsid w:val="00501495"/>
    <w:rsid w:val="005031FE"/>
    <w:rsid w:val="00503630"/>
    <w:rsid w:val="005042A4"/>
    <w:rsid w:val="00504B41"/>
    <w:rsid w:val="00504E87"/>
    <w:rsid w:val="005050C2"/>
    <w:rsid w:val="005053C1"/>
    <w:rsid w:val="00505E16"/>
    <w:rsid w:val="00506905"/>
    <w:rsid w:val="00506C7E"/>
    <w:rsid w:val="0051067A"/>
    <w:rsid w:val="00510DE9"/>
    <w:rsid w:val="00512489"/>
    <w:rsid w:val="00512DA7"/>
    <w:rsid w:val="00513FA4"/>
    <w:rsid w:val="005144A9"/>
    <w:rsid w:val="005148CD"/>
    <w:rsid w:val="00514F74"/>
    <w:rsid w:val="00515222"/>
    <w:rsid w:val="005165F1"/>
    <w:rsid w:val="005167C6"/>
    <w:rsid w:val="005170FA"/>
    <w:rsid w:val="005175D7"/>
    <w:rsid w:val="0052009F"/>
    <w:rsid w:val="005202DD"/>
    <w:rsid w:val="00520E95"/>
    <w:rsid w:val="00521328"/>
    <w:rsid w:val="005221C3"/>
    <w:rsid w:val="00522C2A"/>
    <w:rsid w:val="00522D51"/>
    <w:rsid w:val="0052461B"/>
    <w:rsid w:val="00525DD3"/>
    <w:rsid w:val="005269F4"/>
    <w:rsid w:val="005270FB"/>
    <w:rsid w:val="00527513"/>
    <w:rsid w:val="0052751D"/>
    <w:rsid w:val="00527C74"/>
    <w:rsid w:val="00530471"/>
    <w:rsid w:val="00530E83"/>
    <w:rsid w:val="005312A5"/>
    <w:rsid w:val="00531C5B"/>
    <w:rsid w:val="00531E32"/>
    <w:rsid w:val="005321A8"/>
    <w:rsid w:val="00532528"/>
    <w:rsid w:val="00533704"/>
    <w:rsid w:val="005345D9"/>
    <w:rsid w:val="005350DA"/>
    <w:rsid w:val="0053533D"/>
    <w:rsid w:val="00536335"/>
    <w:rsid w:val="005368A7"/>
    <w:rsid w:val="005369C3"/>
    <w:rsid w:val="00536C85"/>
    <w:rsid w:val="00536F8B"/>
    <w:rsid w:val="00536FAF"/>
    <w:rsid w:val="005375A0"/>
    <w:rsid w:val="005375FA"/>
    <w:rsid w:val="00540638"/>
    <w:rsid w:val="00540BF5"/>
    <w:rsid w:val="005414C2"/>
    <w:rsid w:val="005415E4"/>
    <w:rsid w:val="00542454"/>
    <w:rsid w:val="00542FD4"/>
    <w:rsid w:val="005441D0"/>
    <w:rsid w:val="005452DA"/>
    <w:rsid w:val="00546B48"/>
    <w:rsid w:val="00546D9C"/>
    <w:rsid w:val="005478BB"/>
    <w:rsid w:val="005503BF"/>
    <w:rsid w:val="00550B38"/>
    <w:rsid w:val="00551A9B"/>
    <w:rsid w:val="005521C4"/>
    <w:rsid w:val="00552C0D"/>
    <w:rsid w:val="00553404"/>
    <w:rsid w:val="00553B1E"/>
    <w:rsid w:val="0055437E"/>
    <w:rsid w:val="005547BE"/>
    <w:rsid w:val="005550DC"/>
    <w:rsid w:val="00555626"/>
    <w:rsid w:val="00556A7C"/>
    <w:rsid w:val="00557006"/>
    <w:rsid w:val="00557FB3"/>
    <w:rsid w:val="005600AD"/>
    <w:rsid w:val="005608BF"/>
    <w:rsid w:val="0056131C"/>
    <w:rsid w:val="00561583"/>
    <w:rsid w:val="0056246D"/>
    <w:rsid w:val="00562473"/>
    <w:rsid w:val="005629D0"/>
    <w:rsid w:val="00562A02"/>
    <w:rsid w:val="00564D6B"/>
    <w:rsid w:val="005651CE"/>
    <w:rsid w:val="00566941"/>
    <w:rsid w:val="005700CA"/>
    <w:rsid w:val="00571302"/>
    <w:rsid w:val="0057140E"/>
    <w:rsid w:val="00571A5D"/>
    <w:rsid w:val="00571C2A"/>
    <w:rsid w:val="00572C93"/>
    <w:rsid w:val="005733C8"/>
    <w:rsid w:val="005745D8"/>
    <w:rsid w:val="00574FBE"/>
    <w:rsid w:val="0057509E"/>
    <w:rsid w:val="005757FC"/>
    <w:rsid w:val="0057639A"/>
    <w:rsid w:val="0057675F"/>
    <w:rsid w:val="00577F0D"/>
    <w:rsid w:val="005807FA"/>
    <w:rsid w:val="00580FA0"/>
    <w:rsid w:val="00582F5C"/>
    <w:rsid w:val="00583F92"/>
    <w:rsid w:val="0058405E"/>
    <w:rsid w:val="0058446F"/>
    <w:rsid w:val="00584D26"/>
    <w:rsid w:val="005851BE"/>
    <w:rsid w:val="00585978"/>
    <w:rsid w:val="00585F43"/>
    <w:rsid w:val="00586130"/>
    <w:rsid w:val="005862D6"/>
    <w:rsid w:val="0058687B"/>
    <w:rsid w:val="00586A10"/>
    <w:rsid w:val="005874DE"/>
    <w:rsid w:val="00587D8D"/>
    <w:rsid w:val="00590A12"/>
    <w:rsid w:val="00590B1C"/>
    <w:rsid w:val="00590BF9"/>
    <w:rsid w:val="00590C2D"/>
    <w:rsid w:val="00591538"/>
    <w:rsid w:val="00592B62"/>
    <w:rsid w:val="005930ED"/>
    <w:rsid w:val="0059379C"/>
    <w:rsid w:val="005938CF"/>
    <w:rsid w:val="005939D8"/>
    <w:rsid w:val="00593C20"/>
    <w:rsid w:val="00595426"/>
    <w:rsid w:val="00597963"/>
    <w:rsid w:val="00597A0F"/>
    <w:rsid w:val="00597C87"/>
    <w:rsid w:val="00597E33"/>
    <w:rsid w:val="00597F72"/>
    <w:rsid w:val="005A025B"/>
    <w:rsid w:val="005A0E75"/>
    <w:rsid w:val="005A11CC"/>
    <w:rsid w:val="005A3AE5"/>
    <w:rsid w:val="005A417E"/>
    <w:rsid w:val="005A47F3"/>
    <w:rsid w:val="005A4CA5"/>
    <w:rsid w:val="005A4F6C"/>
    <w:rsid w:val="005A53DB"/>
    <w:rsid w:val="005A56AF"/>
    <w:rsid w:val="005A614A"/>
    <w:rsid w:val="005A6B09"/>
    <w:rsid w:val="005A774B"/>
    <w:rsid w:val="005A7FA2"/>
    <w:rsid w:val="005B0030"/>
    <w:rsid w:val="005B11C8"/>
    <w:rsid w:val="005B1E18"/>
    <w:rsid w:val="005B21B4"/>
    <w:rsid w:val="005B29CC"/>
    <w:rsid w:val="005B29DC"/>
    <w:rsid w:val="005B2BAB"/>
    <w:rsid w:val="005B2D2C"/>
    <w:rsid w:val="005B3089"/>
    <w:rsid w:val="005B3F7C"/>
    <w:rsid w:val="005B466B"/>
    <w:rsid w:val="005B521E"/>
    <w:rsid w:val="005B5224"/>
    <w:rsid w:val="005B5244"/>
    <w:rsid w:val="005B57B9"/>
    <w:rsid w:val="005B6183"/>
    <w:rsid w:val="005B6664"/>
    <w:rsid w:val="005B72D6"/>
    <w:rsid w:val="005C00A0"/>
    <w:rsid w:val="005C0B2C"/>
    <w:rsid w:val="005C0C10"/>
    <w:rsid w:val="005C1291"/>
    <w:rsid w:val="005C12F8"/>
    <w:rsid w:val="005C150E"/>
    <w:rsid w:val="005C17CB"/>
    <w:rsid w:val="005C28DA"/>
    <w:rsid w:val="005C3132"/>
    <w:rsid w:val="005C3B98"/>
    <w:rsid w:val="005C3E18"/>
    <w:rsid w:val="005C3EFE"/>
    <w:rsid w:val="005C5208"/>
    <w:rsid w:val="005C6756"/>
    <w:rsid w:val="005C6CB6"/>
    <w:rsid w:val="005C7503"/>
    <w:rsid w:val="005C7971"/>
    <w:rsid w:val="005D0A77"/>
    <w:rsid w:val="005D15AA"/>
    <w:rsid w:val="005D18AD"/>
    <w:rsid w:val="005D2169"/>
    <w:rsid w:val="005D253A"/>
    <w:rsid w:val="005D2B4B"/>
    <w:rsid w:val="005D2F66"/>
    <w:rsid w:val="005D3487"/>
    <w:rsid w:val="005D3728"/>
    <w:rsid w:val="005D3852"/>
    <w:rsid w:val="005D3E67"/>
    <w:rsid w:val="005D4389"/>
    <w:rsid w:val="005D43CA"/>
    <w:rsid w:val="005D4642"/>
    <w:rsid w:val="005D4695"/>
    <w:rsid w:val="005D481E"/>
    <w:rsid w:val="005D4A32"/>
    <w:rsid w:val="005D5AB8"/>
    <w:rsid w:val="005D61E5"/>
    <w:rsid w:val="005D6EE5"/>
    <w:rsid w:val="005D7C41"/>
    <w:rsid w:val="005D7CFB"/>
    <w:rsid w:val="005E06B6"/>
    <w:rsid w:val="005E0A02"/>
    <w:rsid w:val="005E157D"/>
    <w:rsid w:val="005E1E62"/>
    <w:rsid w:val="005E21E0"/>
    <w:rsid w:val="005E3BED"/>
    <w:rsid w:val="005E3D61"/>
    <w:rsid w:val="005E3E7E"/>
    <w:rsid w:val="005E3FE0"/>
    <w:rsid w:val="005E4305"/>
    <w:rsid w:val="005E47C8"/>
    <w:rsid w:val="005E4ACD"/>
    <w:rsid w:val="005E4DF7"/>
    <w:rsid w:val="005E5EAA"/>
    <w:rsid w:val="005E5F4B"/>
    <w:rsid w:val="005E6730"/>
    <w:rsid w:val="005E70D3"/>
    <w:rsid w:val="005E7237"/>
    <w:rsid w:val="005E7252"/>
    <w:rsid w:val="005E787E"/>
    <w:rsid w:val="005E78FE"/>
    <w:rsid w:val="005E79A5"/>
    <w:rsid w:val="005F0395"/>
    <w:rsid w:val="005F0729"/>
    <w:rsid w:val="005F1984"/>
    <w:rsid w:val="005F22F1"/>
    <w:rsid w:val="005F26CF"/>
    <w:rsid w:val="005F2B13"/>
    <w:rsid w:val="005F2F3F"/>
    <w:rsid w:val="005F3358"/>
    <w:rsid w:val="005F36EE"/>
    <w:rsid w:val="005F4580"/>
    <w:rsid w:val="005F4EDA"/>
    <w:rsid w:val="005F4F7D"/>
    <w:rsid w:val="005F5CEE"/>
    <w:rsid w:val="005F654D"/>
    <w:rsid w:val="005F718C"/>
    <w:rsid w:val="005F752D"/>
    <w:rsid w:val="00600458"/>
    <w:rsid w:val="00600975"/>
    <w:rsid w:val="0060142F"/>
    <w:rsid w:val="00602185"/>
    <w:rsid w:val="006021F7"/>
    <w:rsid w:val="00602420"/>
    <w:rsid w:val="00602A0C"/>
    <w:rsid w:val="00602A11"/>
    <w:rsid w:val="00602D39"/>
    <w:rsid w:val="00603260"/>
    <w:rsid w:val="00603416"/>
    <w:rsid w:val="00604BBA"/>
    <w:rsid w:val="00604EE8"/>
    <w:rsid w:val="006052E6"/>
    <w:rsid w:val="006059C0"/>
    <w:rsid w:val="0060611B"/>
    <w:rsid w:val="006061C0"/>
    <w:rsid w:val="006069B2"/>
    <w:rsid w:val="00607B71"/>
    <w:rsid w:val="006100F1"/>
    <w:rsid w:val="006104AC"/>
    <w:rsid w:val="00612270"/>
    <w:rsid w:val="00612401"/>
    <w:rsid w:val="00612480"/>
    <w:rsid w:val="006129B6"/>
    <w:rsid w:val="00612BD1"/>
    <w:rsid w:val="00612C2E"/>
    <w:rsid w:val="00613640"/>
    <w:rsid w:val="00614123"/>
    <w:rsid w:val="00614334"/>
    <w:rsid w:val="00615335"/>
    <w:rsid w:val="00615CAD"/>
    <w:rsid w:val="00616A8C"/>
    <w:rsid w:val="00616C89"/>
    <w:rsid w:val="006170C8"/>
    <w:rsid w:val="0061737E"/>
    <w:rsid w:val="00620258"/>
    <w:rsid w:val="006202B7"/>
    <w:rsid w:val="006206BE"/>
    <w:rsid w:val="00620907"/>
    <w:rsid w:val="006218E3"/>
    <w:rsid w:val="00622BB9"/>
    <w:rsid w:val="00624B7A"/>
    <w:rsid w:val="00624CD2"/>
    <w:rsid w:val="0062597A"/>
    <w:rsid w:val="00626DF4"/>
    <w:rsid w:val="00627E8B"/>
    <w:rsid w:val="00630E60"/>
    <w:rsid w:val="006323CD"/>
    <w:rsid w:val="00632666"/>
    <w:rsid w:val="00632DC9"/>
    <w:rsid w:val="006333FC"/>
    <w:rsid w:val="00633523"/>
    <w:rsid w:val="006337EE"/>
    <w:rsid w:val="0063420A"/>
    <w:rsid w:val="00634379"/>
    <w:rsid w:val="00634651"/>
    <w:rsid w:val="00634700"/>
    <w:rsid w:val="00634A24"/>
    <w:rsid w:val="00634A94"/>
    <w:rsid w:val="00635377"/>
    <w:rsid w:val="0063608C"/>
    <w:rsid w:val="0063626E"/>
    <w:rsid w:val="0063657F"/>
    <w:rsid w:val="006369A4"/>
    <w:rsid w:val="00636D67"/>
    <w:rsid w:val="006374B7"/>
    <w:rsid w:val="00637EF1"/>
    <w:rsid w:val="00640E03"/>
    <w:rsid w:val="00641021"/>
    <w:rsid w:val="006411E6"/>
    <w:rsid w:val="006412C9"/>
    <w:rsid w:val="006420B5"/>
    <w:rsid w:val="00642797"/>
    <w:rsid w:val="00642A44"/>
    <w:rsid w:val="00643D54"/>
    <w:rsid w:val="00644ECF"/>
    <w:rsid w:val="00645240"/>
    <w:rsid w:val="00645604"/>
    <w:rsid w:val="006465A5"/>
    <w:rsid w:val="00647034"/>
    <w:rsid w:val="00647705"/>
    <w:rsid w:val="00647748"/>
    <w:rsid w:val="00647C79"/>
    <w:rsid w:val="006501E8"/>
    <w:rsid w:val="0065054E"/>
    <w:rsid w:val="00650CE2"/>
    <w:rsid w:val="00650E31"/>
    <w:rsid w:val="00650F7B"/>
    <w:rsid w:val="0065134D"/>
    <w:rsid w:val="0065181C"/>
    <w:rsid w:val="0065286F"/>
    <w:rsid w:val="00652D1D"/>
    <w:rsid w:val="006531F0"/>
    <w:rsid w:val="00653936"/>
    <w:rsid w:val="00653DC9"/>
    <w:rsid w:val="006540F2"/>
    <w:rsid w:val="0065423F"/>
    <w:rsid w:val="006544CF"/>
    <w:rsid w:val="00654528"/>
    <w:rsid w:val="0065622B"/>
    <w:rsid w:val="0065702F"/>
    <w:rsid w:val="006570E6"/>
    <w:rsid w:val="00657A26"/>
    <w:rsid w:val="00657D23"/>
    <w:rsid w:val="006603DC"/>
    <w:rsid w:val="0066217F"/>
    <w:rsid w:val="0066241D"/>
    <w:rsid w:val="00663076"/>
    <w:rsid w:val="0066356F"/>
    <w:rsid w:val="00663B0B"/>
    <w:rsid w:val="00663E4C"/>
    <w:rsid w:val="0066596D"/>
    <w:rsid w:val="00666AFD"/>
    <w:rsid w:val="00666E57"/>
    <w:rsid w:val="00667082"/>
    <w:rsid w:val="006673EC"/>
    <w:rsid w:val="00667861"/>
    <w:rsid w:val="00667E43"/>
    <w:rsid w:val="00670BF7"/>
    <w:rsid w:val="00671EA2"/>
    <w:rsid w:val="0067205B"/>
    <w:rsid w:val="00672348"/>
    <w:rsid w:val="00672B2D"/>
    <w:rsid w:val="00672DBE"/>
    <w:rsid w:val="006732CB"/>
    <w:rsid w:val="00673BCE"/>
    <w:rsid w:val="006747FD"/>
    <w:rsid w:val="00674C4A"/>
    <w:rsid w:val="00676022"/>
    <w:rsid w:val="0067630E"/>
    <w:rsid w:val="006777F8"/>
    <w:rsid w:val="00677B88"/>
    <w:rsid w:val="00677CC6"/>
    <w:rsid w:val="006811B0"/>
    <w:rsid w:val="00681270"/>
    <w:rsid w:val="006813D8"/>
    <w:rsid w:val="00682206"/>
    <w:rsid w:val="00682E48"/>
    <w:rsid w:val="006832A5"/>
    <w:rsid w:val="00683374"/>
    <w:rsid w:val="0068381E"/>
    <w:rsid w:val="00683892"/>
    <w:rsid w:val="0068438B"/>
    <w:rsid w:val="00684C9C"/>
    <w:rsid w:val="006851D6"/>
    <w:rsid w:val="006857BE"/>
    <w:rsid w:val="006859FE"/>
    <w:rsid w:val="0068691C"/>
    <w:rsid w:val="00686C25"/>
    <w:rsid w:val="00686D8C"/>
    <w:rsid w:val="00687DFE"/>
    <w:rsid w:val="00690726"/>
    <w:rsid w:val="006907A1"/>
    <w:rsid w:val="00690BFB"/>
    <w:rsid w:val="00691C69"/>
    <w:rsid w:val="00691D01"/>
    <w:rsid w:val="00691D78"/>
    <w:rsid w:val="006920DB"/>
    <w:rsid w:val="00692307"/>
    <w:rsid w:val="00693048"/>
    <w:rsid w:val="00693E2D"/>
    <w:rsid w:val="006943A5"/>
    <w:rsid w:val="00695D20"/>
    <w:rsid w:val="00695ED7"/>
    <w:rsid w:val="00695F34"/>
    <w:rsid w:val="006962A3"/>
    <w:rsid w:val="0069631B"/>
    <w:rsid w:val="00696D17"/>
    <w:rsid w:val="00697660"/>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944"/>
    <w:rsid w:val="006A2E49"/>
    <w:rsid w:val="006A3141"/>
    <w:rsid w:val="006A4F97"/>
    <w:rsid w:val="006A5986"/>
    <w:rsid w:val="006A6425"/>
    <w:rsid w:val="006A6F31"/>
    <w:rsid w:val="006A6FBB"/>
    <w:rsid w:val="006A7009"/>
    <w:rsid w:val="006A7623"/>
    <w:rsid w:val="006A76F7"/>
    <w:rsid w:val="006A7AE9"/>
    <w:rsid w:val="006B0387"/>
    <w:rsid w:val="006B093F"/>
    <w:rsid w:val="006B14A4"/>
    <w:rsid w:val="006B1648"/>
    <w:rsid w:val="006B2054"/>
    <w:rsid w:val="006B4774"/>
    <w:rsid w:val="006B4E5F"/>
    <w:rsid w:val="006B4EE8"/>
    <w:rsid w:val="006B50F5"/>
    <w:rsid w:val="006B564D"/>
    <w:rsid w:val="006B6465"/>
    <w:rsid w:val="006B6751"/>
    <w:rsid w:val="006B6931"/>
    <w:rsid w:val="006B77A5"/>
    <w:rsid w:val="006C04BA"/>
    <w:rsid w:val="006C169D"/>
    <w:rsid w:val="006C2763"/>
    <w:rsid w:val="006C34DB"/>
    <w:rsid w:val="006C3B94"/>
    <w:rsid w:val="006C3F01"/>
    <w:rsid w:val="006C4215"/>
    <w:rsid w:val="006C44A7"/>
    <w:rsid w:val="006C4733"/>
    <w:rsid w:val="006C49CE"/>
    <w:rsid w:val="006C598E"/>
    <w:rsid w:val="006C6E36"/>
    <w:rsid w:val="006C705E"/>
    <w:rsid w:val="006C729C"/>
    <w:rsid w:val="006C759D"/>
    <w:rsid w:val="006C7CA3"/>
    <w:rsid w:val="006D0885"/>
    <w:rsid w:val="006D0953"/>
    <w:rsid w:val="006D0AE0"/>
    <w:rsid w:val="006D109B"/>
    <w:rsid w:val="006D199E"/>
    <w:rsid w:val="006D316D"/>
    <w:rsid w:val="006D5073"/>
    <w:rsid w:val="006D57CA"/>
    <w:rsid w:val="006D6146"/>
    <w:rsid w:val="006D658B"/>
    <w:rsid w:val="006D6D13"/>
    <w:rsid w:val="006D6E57"/>
    <w:rsid w:val="006D785B"/>
    <w:rsid w:val="006E0162"/>
    <w:rsid w:val="006E0316"/>
    <w:rsid w:val="006E039B"/>
    <w:rsid w:val="006E0C0F"/>
    <w:rsid w:val="006E1350"/>
    <w:rsid w:val="006E2842"/>
    <w:rsid w:val="006E3209"/>
    <w:rsid w:val="006E36DE"/>
    <w:rsid w:val="006E3AEF"/>
    <w:rsid w:val="006E3B57"/>
    <w:rsid w:val="006E40B7"/>
    <w:rsid w:val="006E4AB5"/>
    <w:rsid w:val="006E603D"/>
    <w:rsid w:val="006E660E"/>
    <w:rsid w:val="006E77E5"/>
    <w:rsid w:val="006E7975"/>
    <w:rsid w:val="006F0A90"/>
    <w:rsid w:val="006F0CD9"/>
    <w:rsid w:val="006F0EFC"/>
    <w:rsid w:val="006F1112"/>
    <w:rsid w:val="006F12F7"/>
    <w:rsid w:val="006F1B4A"/>
    <w:rsid w:val="006F1E0B"/>
    <w:rsid w:val="006F2EF8"/>
    <w:rsid w:val="006F3579"/>
    <w:rsid w:val="006F3C22"/>
    <w:rsid w:val="006F3C43"/>
    <w:rsid w:val="006F3E0F"/>
    <w:rsid w:val="006F423F"/>
    <w:rsid w:val="006F5232"/>
    <w:rsid w:val="006F53B0"/>
    <w:rsid w:val="006F7161"/>
    <w:rsid w:val="006F7D43"/>
    <w:rsid w:val="0070061E"/>
    <w:rsid w:val="0070081A"/>
    <w:rsid w:val="00700B29"/>
    <w:rsid w:val="00700BC6"/>
    <w:rsid w:val="00701355"/>
    <w:rsid w:val="0070176C"/>
    <w:rsid w:val="00701FE2"/>
    <w:rsid w:val="0070385F"/>
    <w:rsid w:val="007038F7"/>
    <w:rsid w:val="00703BD0"/>
    <w:rsid w:val="00704313"/>
    <w:rsid w:val="007050CE"/>
    <w:rsid w:val="007056FC"/>
    <w:rsid w:val="007065D4"/>
    <w:rsid w:val="007068EC"/>
    <w:rsid w:val="0070735A"/>
    <w:rsid w:val="007077C1"/>
    <w:rsid w:val="0071030A"/>
    <w:rsid w:val="007108C9"/>
    <w:rsid w:val="00710DCD"/>
    <w:rsid w:val="00711655"/>
    <w:rsid w:val="00711D58"/>
    <w:rsid w:val="0071256A"/>
    <w:rsid w:val="00712655"/>
    <w:rsid w:val="00712816"/>
    <w:rsid w:val="00712D43"/>
    <w:rsid w:val="00712E61"/>
    <w:rsid w:val="007135AC"/>
    <w:rsid w:val="007145C5"/>
    <w:rsid w:val="00715283"/>
    <w:rsid w:val="0071552C"/>
    <w:rsid w:val="007156B7"/>
    <w:rsid w:val="00715771"/>
    <w:rsid w:val="007159D0"/>
    <w:rsid w:val="00715A4F"/>
    <w:rsid w:val="00715F09"/>
    <w:rsid w:val="00716A3D"/>
    <w:rsid w:val="00716D6E"/>
    <w:rsid w:val="007176EF"/>
    <w:rsid w:val="007201B7"/>
    <w:rsid w:val="00720BA4"/>
    <w:rsid w:val="00720CE5"/>
    <w:rsid w:val="007211D7"/>
    <w:rsid w:val="00721765"/>
    <w:rsid w:val="007223D6"/>
    <w:rsid w:val="007223E8"/>
    <w:rsid w:val="007226AC"/>
    <w:rsid w:val="00722729"/>
    <w:rsid w:val="007228A4"/>
    <w:rsid w:val="00722A3E"/>
    <w:rsid w:val="00722F8F"/>
    <w:rsid w:val="00723A67"/>
    <w:rsid w:val="0072416B"/>
    <w:rsid w:val="00724236"/>
    <w:rsid w:val="00724EEC"/>
    <w:rsid w:val="0072696F"/>
    <w:rsid w:val="00727043"/>
    <w:rsid w:val="00727228"/>
    <w:rsid w:val="0072751A"/>
    <w:rsid w:val="00731BBB"/>
    <w:rsid w:val="0073299A"/>
    <w:rsid w:val="00732B83"/>
    <w:rsid w:val="00732C85"/>
    <w:rsid w:val="0073363F"/>
    <w:rsid w:val="00733CB2"/>
    <w:rsid w:val="00733E8D"/>
    <w:rsid w:val="00733FD1"/>
    <w:rsid w:val="007343A4"/>
    <w:rsid w:val="00734464"/>
    <w:rsid w:val="00734C0A"/>
    <w:rsid w:val="00735257"/>
    <w:rsid w:val="00735411"/>
    <w:rsid w:val="00735B15"/>
    <w:rsid w:val="007376AA"/>
    <w:rsid w:val="0074044A"/>
    <w:rsid w:val="007426EF"/>
    <w:rsid w:val="00743010"/>
    <w:rsid w:val="00743732"/>
    <w:rsid w:val="0074438D"/>
    <w:rsid w:val="007447CF"/>
    <w:rsid w:val="00745AE1"/>
    <w:rsid w:val="00747317"/>
    <w:rsid w:val="00750276"/>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440"/>
    <w:rsid w:val="0076188B"/>
    <w:rsid w:val="00762440"/>
    <w:rsid w:val="007624AD"/>
    <w:rsid w:val="00762565"/>
    <w:rsid w:val="00763098"/>
    <w:rsid w:val="00763C98"/>
    <w:rsid w:val="00764368"/>
    <w:rsid w:val="00764404"/>
    <w:rsid w:val="007646E5"/>
    <w:rsid w:val="00766246"/>
    <w:rsid w:val="00766B22"/>
    <w:rsid w:val="007676AF"/>
    <w:rsid w:val="007705B3"/>
    <w:rsid w:val="007706F8"/>
    <w:rsid w:val="00770B76"/>
    <w:rsid w:val="0077111D"/>
    <w:rsid w:val="007716D8"/>
    <w:rsid w:val="00771AD7"/>
    <w:rsid w:val="00771E38"/>
    <w:rsid w:val="007722C9"/>
    <w:rsid w:val="00772928"/>
    <w:rsid w:val="00772BF3"/>
    <w:rsid w:val="00772EC4"/>
    <w:rsid w:val="00774409"/>
    <w:rsid w:val="00774A38"/>
    <w:rsid w:val="00776719"/>
    <w:rsid w:val="0077693F"/>
    <w:rsid w:val="00776957"/>
    <w:rsid w:val="007770F2"/>
    <w:rsid w:val="00777336"/>
    <w:rsid w:val="007776AF"/>
    <w:rsid w:val="00777E74"/>
    <w:rsid w:val="00781691"/>
    <w:rsid w:val="0078282A"/>
    <w:rsid w:val="00782EE3"/>
    <w:rsid w:val="00784096"/>
    <w:rsid w:val="007846D9"/>
    <w:rsid w:val="007849E6"/>
    <w:rsid w:val="0078547B"/>
    <w:rsid w:val="007854DE"/>
    <w:rsid w:val="00786E7D"/>
    <w:rsid w:val="007872C9"/>
    <w:rsid w:val="00787D6C"/>
    <w:rsid w:val="00787ED1"/>
    <w:rsid w:val="00787FE2"/>
    <w:rsid w:val="00790D84"/>
    <w:rsid w:val="00790FD8"/>
    <w:rsid w:val="0079121D"/>
    <w:rsid w:val="0079205D"/>
    <w:rsid w:val="007929ED"/>
    <w:rsid w:val="00792E20"/>
    <w:rsid w:val="00793007"/>
    <w:rsid w:val="007938CA"/>
    <w:rsid w:val="007944B0"/>
    <w:rsid w:val="007946C0"/>
    <w:rsid w:val="0079472B"/>
    <w:rsid w:val="007959F7"/>
    <w:rsid w:val="00795D40"/>
    <w:rsid w:val="007961CD"/>
    <w:rsid w:val="007965A1"/>
    <w:rsid w:val="00797694"/>
    <w:rsid w:val="007A0160"/>
    <w:rsid w:val="007A08D9"/>
    <w:rsid w:val="007A2600"/>
    <w:rsid w:val="007A26DE"/>
    <w:rsid w:val="007A279C"/>
    <w:rsid w:val="007A3A40"/>
    <w:rsid w:val="007A4028"/>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3BFD"/>
    <w:rsid w:val="007B4667"/>
    <w:rsid w:val="007B4A04"/>
    <w:rsid w:val="007B4A0A"/>
    <w:rsid w:val="007B4AA5"/>
    <w:rsid w:val="007B5455"/>
    <w:rsid w:val="007B606F"/>
    <w:rsid w:val="007B652B"/>
    <w:rsid w:val="007B7022"/>
    <w:rsid w:val="007B707F"/>
    <w:rsid w:val="007B751F"/>
    <w:rsid w:val="007B7561"/>
    <w:rsid w:val="007B787B"/>
    <w:rsid w:val="007B7EE2"/>
    <w:rsid w:val="007C0B12"/>
    <w:rsid w:val="007C0EFE"/>
    <w:rsid w:val="007C14DB"/>
    <w:rsid w:val="007C19D1"/>
    <w:rsid w:val="007C1AEF"/>
    <w:rsid w:val="007C2488"/>
    <w:rsid w:val="007C2F3A"/>
    <w:rsid w:val="007C30ED"/>
    <w:rsid w:val="007C3DFE"/>
    <w:rsid w:val="007C42C2"/>
    <w:rsid w:val="007C4D00"/>
    <w:rsid w:val="007C4D4B"/>
    <w:rsid w:val="007C4F48"/>
    <w:rsid w:val="007C5A5F"/>
    <w:rsid w:val="007C5B6C"/>
    <w:rsid w:val="007C5DBB"/>
    <w:rsid w:val="007C6621"/>
    <w:rsid w:val="007C6656"/>
    <w:rsid w:val="007C7D4A"/>
    <w:rsid w:val="007D0A17"/>
    <w:rsid w:val="007D1912"/>
    <w:rsid w:val="007D26A2"/>
    <w:rsid w:val="007D2742"/>
    <w:rsid w:val="007D324A"/>
    <w:rsid w:val="007D3A36"/>
    <w:rsid w:val="007D3AC3"/>
    <w:rsid w:val="007D3C2D"/>
    <w:rsid w:val="007D42D5"/>
    <w:rsid w:val="007D4781"/>
    <w:rsid w:val="007D4E85"/>
    <w:rsid w:val="007D4FBD"/>
    <w:rsid w:val="007D5275"/>
    <w:rsid w:val="007D55E3"/>
    <w:rsid w:val="007D5733"/>
    <w:rsid w:val="007D5BD0"/>
    <w:rsid w:val="007D5FCF"/>
    <w:rsid w:val="007D60E1"/>
    <w:rsid w:val="007D635D"/>
    <w:rsid w:val="007D783A"/>
    <w:rsid w:val="007D7A5B"/>
    <w:rsid w:val="007E13C9"/>
    <w:rsid w:val="007E1A19"/>
    <w:rsid w:val="007E266B"/>
    <w:rsid w:val="007E2C7D"/>
    <w:rsid w:val="007E3667"/>
    <w:rsid w:val="007E45E2"/>
    <w:rsid w:val="007E4DF7"/>
    <w:rsid w:val="007E608E"/>
    <w:rsid w:val="007E6952"/>
    <w:rsid w:val="007E6A55"/>
    <w:rsid w:val="007E6B8E"/>
    <w:rsid w:val="007E7AC1"/>
    <w:rsid w:val="007E7B62"/>
    <w:rsid w:val="007F0695"/>
    <w:rsid w:val="007F06C1"/>
    <w:rsid w:val="007F0797"/>
    <w:rsid w:val="007F092E"/>
    <w:rsid w:val="007F0B8E"/>
    <w:rsid w:val="007F1AA4"/>
    <w:rsid w:val="007F1B3C"/>
    <w:rsid w:val="007F1E5A"/>
    <w:rsid w:val="007F1E7B"/>
    <w:rsid w:val="007F22A3"/>
    <w:rsid w:val="007F26B1"/>
    <w:rsid w:val="007F2BA5"/>
    <w:rsid w:val="007F2DA0"/>
    <w:rsid w:val="007F383E"/>
    <w:rsid w:val="007F3A04"/>
    <w:rsid w:val="007F3D47"/>
    <w:rsid w:val="007F43A6"/>
    <w:rsid w:val="007F4B3D"/>
    <w:rsid w:val="007F4B43"/>
    <w:rsid w:val="007F5060"/>
    <w:rsid w:val="007F5F8E"/>
    <w:rsid w:val="007F6647"/>
    <w:rsid w:val="007F726C"/>
    <w:rsid w:val="007F77EB"/>
    <w:rsid w:val="007F7B93"/>
    <w:rsid w:val="007F7F8D"/>
    <w:rsid w:val="00800D9B"/>
    <w:rsid w:val="00801125"/>
    <w:rsid w:val="0080164B"/>
    <w:rsid w:val="0080181B"/>
    <w:rsid w:val="00801952"/>
    <w:rsid w:val="00801990"/>
    <w:rsid w:val="00801A0B"/>
    <w:rsid w:val="00802374"/>
    <w:rsid w:val="00802701"/>
    <w:rsid w:val="00802FD3"/>
    <w:rsid w:val="00803631"/>
    <w:rsid w:val="00804398"/>
    <w:rsid w:val="00804BBF"/>
    <w:rsid w:val="00805D6B"/>
    <w:rsid w:val="0080605F"/>
    <w:rsid w:val="00806456"/>
    <w:rsid w:val="00806DD9"/>
    <w:rsid w:val="0080731C"/>
    <w:rsid w:val="00807C0D"/>
    <w:rsid w:val="00810A2B"/>
    <w:rsid w:val="00810EE4"/>
    <w:rsid w:val="00810EEE"/>
    <w:rsid w:val="00811258"/>
    <w:rsid w:val="00811775"/>
    <w:rsid w:val="00811AA5"/>
    <w:rsid w:val="008120DE"/>
    <w:rsid w:val="00812728"/>
    <w:rsid w:val="00812CF6"/>
    <w:rsid w:val="00812E64"/>
    <w:rsid w:val="00813E6C"/>
    <w:rsid w:val="008140BC"/>
    <w:rsid w:val="00814220"/>
    <w:rsid w:val="0081456E"/>
    <w:rsid w:val="00814F37"/>
    <w:rsid w:val="008153C4"/>
    <w:rsid w:val="008157EC"/>
    <w:rsid w:val="008163F8"/>
    <w:rsid w:val="00816506"/>
    <w:rsid w:val="008165DF"/>
    <w:rsid w:val="00816EA4"/>
    <w:rsid w:val="00816FBC"/>
    <w:rsid w:val="008174A5"/>
    <w:rsid w:val="00817740"/>
    <w:rsid w:val="00817B35"/>
    <w:rsid w:val="00817FA8"/>
    <w:rsid w:val="008207AA"/>
    <w:rsid w:val="00820E26"/>
    <w:rsid w:val="008217FE"/>
    <w:rsid w:val="00821F31"/>
    <w:rsid w:val="008225C9"/>
    <w:rsid w:val="008233BA"/>
    <w:rsid w:val="00823858"/>
    <w:rsid w:val="00823B7C"/>
    <w:rsid w:val="00823E02"/>
    <w:rsid w:val="00824867"/>
    <w:rsid w:val="008249A5"/>
    <w:rsid w:val="00824CC5"/>
    <w:rsid w:val="00824DF3"/>
    <w:rsid w:val="00826229"/>
    <w:rsid w:val="00826B82"/>
    <w:rsid w:val="00826E19"/>
    <w:rsid w:val="00830093"/>
    <w:rsid w:val="00830408"/>
    <w:rsid w:val="00830816"/>
    <w:rsid w:val="008314EE"/>
    <w:rsid w:val="00831860"/>
    <w:rsid w:val="00832670"/>
    <w:rsid w:val="00832F65"/>
    <w:rsid w:val="008332F8"/>
    <w:rsid w:val="00833408"/>
    <w:rsid w:val="008344A8"/>
    <w:rsid w:val="008344D4"/>
    <w:rsid w:val="008346AD"/>
    <w:rsid w:val="00834E25"/>
    <w:rsid w:val="00835E0D"/>
    <w:rsid w:val="008368CC"/>
    <w:rsid w:val="00836F7C"/>
    <w:rsid w:val="008370C4"/>
    <w:rsid w:val="00837876"/>
    <w:rsid w:val="00837B75"/>
    <w:rsid w:val="00837E30"/>
    <w:rsid w:val="00840A7F"/>
    <w:rsid w:val="00841093"/>
    <w:rsid w:val="0084124D"/>
    <w:rsid w:val="008422A1"/>
    <w:rsid w:val="00842688"/>
    <w:rsid w:val="0084283C"/>
    <w:rsid w:val="00842A84"/>
    <w:rsid w:val="0084325C"/>
    <w:rsid w:val="008437C2"/>
    <w:rsid w:val="008437EE"/>
    <w:rsid w:val="008449E9"/>
    <w:rsid w:val="00844AFB"/>
    <w:rsid w:val="00844D94"/>
    <w:rsid w:val="00845216"/>
    <w:rsid w:val="008460EA"/>
    <w:rsid w:val="008463D5"/>
    <w:rsid w:val="008467E4"/>
    <w:rsid w:val="00846876"/>
    <w:rsid w:val="00847470"/>
    <w:rsid w:val="00847E95"/>
    <w:rsid w:val="0085024F"/>
    <w:rsid w:val="00851214"/>
    <w:rsid w:val="008513C7"/>
    <w:rsid w:val="00852CEB"/>
    <w:rsid w:val="00852DFE"/>
    <w:rsid w:val="0085341C"/>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EC7"/>
    <w:rsid w:val="00866387"/>
    <w:rsid w:val="008666B2"/>
    <w:rsid w:val="00866A1F"/>
    <w:rsid w:val="00867988"/>
    <w:rsid w:val="00867A87"/>
    <w:rsid w:val="008700F3"/>
    <w:rsid w:val="00870DEE"/>
    <w:rsid w:val="0087134E"/>
    <w:rsid w:val="00871389"/>
    <w:rsid w:val="00871737"/>
    <w:rsid w:val="00871789"/>
    <w:rsid w:val="00871C05"/>
    <w:rsid w:val="008726C2"/>
    <w:rsid w:val="0087300E"/>
    <w:rsid w:val="00873156"/>
    <w:rsid w:val="00875765"/>
    <w:rsid w:val="00875C65"/>
    <w:rsid w:val="00877632"/>
    <w:rsid w:val="00877879"/>
    <w:rsid w:val="00880458"/>
    <w:rsid w:val="0088099D"/>
    <w:rsid w:val="0088264C"/>
    <w:rsid w:val="00882C51"/>
    <w:rsid w:val="008834EE"/>
    <w:rsid w:val="00883C8F"/>
    <w:rsid w:val="0088465B"/>
    <w:rsid w:val="0088487D"/>
    <w:rsid w:val="0088617B"/>
    <w:rsid w:val="0088674E"/>
    <w:rsid w:val="0088675B"/>
    <w:rsid w:val="00886AA9"/>
    <w:rsid w:val="0088739A"/>
    <w:rsid w:val="00887683"/>
    <w:rsid w:val="0089013A"/>
    <w:rsid w:val="0089162C"/>
    <w:rsid w:val="008916AE"/>
    <w:rsid w:val="00891935"/>
    <w:rsid w:val="00892F32"/>
    <w:rsid w:val="00892FDE"/>
    <w:rsid w:val="008953E2"/>
    <w:rsid w:val="00895A5C"/>
    <w:rsid w:val="00895A62"/>
    <w:rsid w:val="00895EF7"/>
    <w:rsid w:val="00897DD9"/>
    <w:rsid w:val="008A0FA0"/>
    <w:rsid w:val="008A1BAF"/>
    <w:rsid w:val="008A1BCA"/>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0FA"/>
    <w:rsid w:val="008B539F"/>
    <w:rsid w:val="008B5440"/>
    <w:rsid w:val="008B5B7D"/>
    <w:rsid w:val="008B6661"/>
    <w:rsid w:val="008B679C"/>
    <w:rsid w:val="008B7D0A"/>
    <w:rsid w:val="008B7E67"/>
    <w:rsid w:val="008B7FF9"/>
    <w:rsid w:val="008C001B"/>
    <w:rsid w:val="008C0ACE"/>
    <w:rsid w:val="008C0B8C"/>
    <w:rsid w:val="008C0CF8"/>
    <w:rsid w:val="008C141C"/>
    <w:rsid w:val="008C166F"/>
    <w:rsid w:val="008C16E1"/>
    <w:rsid w:val="008C18CD"/>
    <w:rsid w:val="008C1A94"/>
    <w:rsid w:val="008C1AEF"/>
    <w:rsid w:val="008C1FF2"/>
    <w:rsid w:val="008C265B"/>
    <w:rsid w:val="008C31CF"/>
    <w:rsid w:val="008C37F9"/>
    <w:rsid w:val="008C3EE4"/>
    <w:rsid w:val="008C3F7B"/>
    <w:rsid w:val="008C40BD"/>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B8A"/>
    <w:rsid w:val="008D1D9E"/>
    <w:rsid w:val="008D1EA1"/>
    <w:rsid w:val="008D1EFA"/>
    <w:rsid w:val="008D290A"/>
    <w:rsid w:val="008D31DB"/>
    <w:rsid w:val="008D3636"/>
    <w:rsid w:val="008D3939"/>
    <w:rsid w:val="008D3ACA"/>
    <w:rsid w:val="008D4479"/>
    <w:rsid w:val="008D46BB"/>
    <w:rsid w:val="008D4837"/>
    <w:rsid w:val="008D5626"/>
    <w:rsid w:val="008D5A18"/>
    <w:rsid w:val="008D60A5"/>
    <w:rsid w:val="008D670B"/>
    <w:rsid w:val="008D6C63"/>
    <w:rsid w:val="008D7190"/>
    <w:rsid w:val="008D75C2"/>
    <w:rsid w:val="008D77DD"/>
    <w:rsid w:val="008E023C"/>
    <w:rsid w:val="008E0716"/>
    <w:rsid w:val="008E098C"/>
    <w:rsid w:val="008E0F19"/>
    <w:rsid w:val="008E1800"/>
    <w:rsid w:val="008E1C69"/>
    <w:rsid w:val="008E1FC4"/>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37"/>
    <w:rsid w:val="008E754D"/>
    <w:rsid w:val="008E7BDB"/>
    <w:rsid w:val="008F0606"/>
    <w:rsid w:val="008F0684"/>
    <w:rsid w:val="008F09A5"/>
    <w:rsid w:val="008F159B"/>
    <w:rsid w:val="008F1944"/>
    <w:rsid w:val="008F1B83"/>
    <w:rsid w:val="008F225B"/>
    <w:rsid w:val="008F24F9"/>
    <w:rsid w:val="008F2504"/>
    <w:rsid w:val="008F2647"/>
    <w:rsid w:val="008F317C"/>
    <w:rsid w:val="008F32FB"/>
    <w:rsid w:val="008F356B"/>
    <w:rsid w:val="008F3900"/>
    <w:rsid w:val="008F3E55"/>
    <w:rsid w:val="008F4F81"/>
    <w:rsid w:val="008F519B"/>
    <w:rsid w:val="008F52AC"/>
    <w:rsid w:val="008F5E5E"/>
    <w:rsid w:val="008F658D"/>
    <w:rsid w:val="008F669F"/>
    <w:rsid w:val="008F7370"/>
    <w:rsid w:val="008F781E"/>
    <w:rsid w:val="008F7FFD"/>
    <w:rsid w:val="009009AB"/>
    <w:rsid w:val="00900BC9"/>
    <w:rsid w:val="009013D6"/>
    <w:rsid w:val="0090158F"/>
    <w:rsid w:val="00901978"/>
    <w:rsid w:val="00901EC1"/>
    <w:rsid w:val="00902495"/>
    <w:rsid w:val="00902866"/>
    <w:rsid w:val="00903433"/>
    <w:rsid w:val="00903B0F"/>
    <w:rsid w:val="00903C57"/>
    <w:rsid w:val="009044E3"/>
    <w:rsid w:val="0090553F"/>
    <w:rsid w:val="009055DA"/>
    <w:rsid w:val="00905D74"/>
    <w:rsid w:val="00907E8F"/>
    <w:rsid w:val="009106D3"/>
    <w:rsid w:val="00911F6E"/>
    <w:rsid w:val="009121CC"/>
    <w:rsid w:val="009127F8"/>
    <w:rsid w:val="00912823"/>
    <w:rsid w:val="00912C68"/>
    <w:rsid w:val="0091320A"/>
    <w:rsid w:val="00913418"/>
    <w:rsid w:val="00914253"/>
    <w:rsid w:val="00915919"/>
    <w:rsid w:val="00915B64"/>
    <w:rsid w:val="00916C82"/>
    <w:rsid w:val="00916FF9"/>
    <w:rsid w:val="009171B1"/>
    <w:rsid w:val="00917319"/>
    <w:rsid w:val="00917B19"/>
    <w:rsid w:val="00920306"/>
    <w:rsid w:val="00920C7C"/>
    <w:rsid w:val="00921C3C"/>
    <w:rsid w:val="0092227C"/>
    <w:rsid w:val="00923153"/>
    <w:rsid w:val="00923381"/>
    <w:rsid w:val="009235B0"/>
    <w:rsid w:val="00923AD6"/>
    <w:rsid w:val="00924184"/>
    <w:rsid w:val="009249FD"/>
    <w:rsid w:val="009252A7"/>
    <w:rsid w:val="00925588"/>
    <w:rsid w:val="00927485"/>
    <w:rsid w:val="00927973"/>
    <w:rsid w:val="00927B15"/>
    <w:rsid w:val="00930B27"/>
    <w:rsid w:val="009310A4"/>
    <w:rsid w:val="00931915"/>
    <w:rsid w:val="00932021"/>
    <w:rsid w:val="0093285D"/>
    <w:rsid w:val="00932B17"/>
    <w:rsid w:val="009331D6"/>
    <w:rsid w:val="0093388E"/>
    <w:rsid w:val="009347A6"/>
    <w:rsid w:val="00934E0C"/>
    <w:rsid w:val="009351C1"/>
    <w:rsid w:val="00935394"/>
    <w:rsid w:val="009361D6"/>
    <w:rsid w:val="0093651D"/>
    <w:rsid w:val="00936909"/>
    <w:rsid w:val="00937419"/>
    <w:rsid w:val="00937B88"/>
    <w:rsid w:val="009405A3"/>
    <w:rsid w:val="009410AE"/>
    <w:rsid w:val="009410DA"/>
    <w:rsid w:val="0094148C"/>
    <w:rsid w:val="00941722"/>
    <w:rsid w:val="00941A40"/>
    <w:rsid w:val="00941B8E"/>
    <w:rsid w:val="009425AE"/>
    <w:rsid w:val="00942A0B"/>
    <w:rsid w:val="00942EF9"/>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47D8E"/>
    <w:rsid w:val="00950F20"/>
    <w:rsid w:val="00951447"/>
    <w:rsid w:val="009514B5"/>
    <w:rsid w:val="00951B62"/>
    <w:rsid w:val="00953B2E"/>
    <w:rsid w:val="0095558A"/>
    <w:rsid w:val="00956703"/>
    <w:rsid w:val="00957EF7"/>
    <w:rsid w:val="00961D50"/>
    <w:rsid w:val="00961E13"/>
    <w:rsid w:val="00961E79"/>
    <w:rsid w:val="00961F92"/>
    <w:rsid w:val="00962270"/>
    <w:rsid w:val="0096273A"/>
    <w:rsid w:val="009631C2"/>
    <w:rsid w:val="00964A5A"/>
    <w:rsid w:val="00965810"/>
    <w:rsid w:val="00965C95"/>
    <w:rsid w:val="009660AC"/>
    <w:rsid w:val="00970631"/>
    <w:rsid w:val="009708CE"/>
    <w:rsid w:val="00970B4D"/>
    <w:rsid w:val="0097106B"/>
    <w:rsid w:val="00971CAB"/>
    <w:rsid w:val="009728A8"/>
    <w:rsid w:val="009729E5"/>
    <w:rsid w:val="00974CF3"/>
    <w:rsid w:val="00974D26"/>
    <w:rsid w:val="0097595F"/>
    <w:rsid w:val="00975CBB"/>
    <w:rsid w:val="00977408"/>
    <w:rsid w:val="00977769"/>
    <w:rsid w:val="009779AC"/>
    <w:rsid w:val="00977B1C"/>
    <w:rsid w:val="00981466"/>
    <w:rsid w:val="009815EF"/>
    <w:rsid w:val="009818B0"/>
    <w:rsid w:val="00981CA3"/>
    <w:rsid w:val="00981D65"/>
    <w:rsid w:val="00981D9F"/>
    <w:rsid w:val="0098249A"/>
    <w:rsid w:val="009826A5"/>
    <w:rsid w:val="00982AEA"/>
    <w:rsid w:val="00983366"/>
    <w:rsid w:val="0098368F"/>
    <w:rsid w:val="00983998"/>
    <w:rsid w:val="00983BBE"/>
    <w:rsid w:val="009859A0"/>
    <w:rsid w:val="00985A87"/>
    <w:rsid w:val="00985D11"/>
    <w:rsid w:val="00986689"/>
    <w:rsid w:val="0098674D"/>
    <w:rsid w:val="00987261"/>
    <w:rsid w:val="0098729D"/>
    <w:rsid w:val="00987401"/>
    <w:rsid w:val="00990705"/>
    <w:rsid w:val="00990EC1"/>
    <w:rsid w:val="009911F1"/>
    <w:rsid w:val="009919DB"/>
    <w:rsid w:val="00992708"/>
    <w:rsid w:val="00992AA7"/>
    <w:rsid w:val="00993A13"/>
    <w:rsid w:val="00993C11"/>
    <w:rsid w:val="00993F07"/>
    <w:rsid w:val="0099401F"/>
    <w:rsid w:val="00994D7E"/>
    <w:rsid w:val="00994E7F"/>
    <w:rsid w:val="009950F5"/>
    <w:rsid w:val="009951EC"/>
    <w:rsid w:val="009955B3"/>
    <w:rsid w:val="00995945"/>
    <w:rsid w:val="009A0B0D"/>
    <w:rsid w:val="009A0EDA"/>
    <w:rsid w:val="009A1421"/>
    <w:rsid w:val="009A1869"/>
    <w:rsid w:val="009A1E19"/>
    <w:rsid w:val="009A1FE5"/>
    <w:rsid w:val="009A33BA"/>
    <w:rsid w:val="009A361E"/>
    <w:rsid w:val="009A547B"/>
    <w:rsid w:val="009A599C"/>
    <w:rsid w:val="009A610E"/>
    <w:rsid w:val="009A6CBC"/>
    <w:rsid w:val="009A6CDA"/>
    <w:rsid w:val="009A6F02"/>
    <w:rsid w:val="009A728F"/>
    <w:rsid w:val="009B0B2F"/>
    <w:rsid w:val="009B0B87"/>
    <w:rsid w:val="009B0BBF"/>
    <w:rsid w:val="009B19C2"/>
    <w:rsid w:val="009B2D34"/>
    <w:rsid w:val="009B32BF"/>
    <w:rsid w:val="009B3AC5"/>
    <w:rsid w:val="009B4031"/>
    <w:rsid w:val="009B4099"/>
    <w:rsid w:val="009B46B8"/>
    <w:rsid w:val="009B4717"/>
    <w:rsid w:val="009B4B07"/>
    <w:rsid w:val="009B4B97"/>
    <w:rsid w:val="009B6C1D"/>
    <w:rsid w:val="009B743F"/>
    <w:rsid w:val="009C078B"/>
    <w:rsid w:val="009C0A5D"/>
    <w:rsid w:val="009C23BA"/>
    <w:rsid w:val="009C28E9"/>
    <w:rsid w:val="009C29AB"/>
    <w:rsid w:val="009C3237"/>
    <w:rsid w:val="009C4522"/>
    <w:rsid w:val="009C47EC"/>
    <w:rsid w:val="009C5022"/>
    <w:rsid w:val="009C51E7"/>
    <w:rsid w:val="009C5596"/>
    <w:rsid w:val="009C5796"/>
    <w:rsid w:val="009C6633"/>
    <w:rsid w:val="009C6A77"/>
    <w:rsid w:val="009C71C7"/>
    <w:rsid w:val="009C7206"/>
    <w:rsid w:val="009C7F9D"/>
    <w:rsid w:val="009D01A7"/>
    <w:rsid w:val="009D0FF9"/>
    <w:rsid w:val="009D19B2"/>
    <w:rsid w:val="009D2027"/>
    <w:rsid w:val="009D24B7"/>
    <w:rsid w:val="009D4198"/>
    <w:rsid w:val="009D46AE"/>
    <w:rsid w:val="009D5B48"/>
    <w:rsid w:val="009D7B45"/>
    <w:rsid w:val="009E1235"/>
    <w:rsid w:val="009E16EF"/>
    <w:rsid w:val="009E1784"/>
    <w:rsid w:val="009E3414"/>
    <w:rsid w:val="009E36FA"/>
    <w:rsid w:val="009E4240"/>
    <w:rsid w:val="009E4DEB"/>
    <w:rsid w:val="009E58F1"/>
    <w:rsid w:val="009E6968"/>
    <w:rsid w:val="009E7225"/>
    <w:rsid w:val="009E75FB"/>
    <w:rsid w:val="009E765E"/>
    <w:rsid w:val="009E79E0"/>
    <w:rsid w:val="009E7C9E"/>
    <w:rsid w:val="009F0943"/>
    <w:rsid w:val="009F0961"/>
    <w:rsid w:val="009F1194"/>
    <w:rsid w:val="009F2085"/>
    <w:rsid w:val="009F2638"/>
    <w:rsid w:val="009F32E1"/>
    <w:rsid w:val="009F45F4"/>
    <w:rsid w:val="009F54D5"/>
    <w:rsid w:val="009F5907"/>
    <w:rsid w:val="009F5D9B"/>
    <w:rsid w:val="009F6177"/>
    <w:rsid w:val="009F749E"/>
    <w:rsid w:val="009F7923"/>
    <w:rsid w:val="00A0005A"/>
    <w:rsid w:val="00A014BA"/>
    <w:rsid w:val="00A016D2"/>
    <w:rsid w:val="00A01A5F"/>
    <w:rsid w:val="00A01EDB"/>
    <w:rsid w:val="00A023AB"/>
    <w:rsid w:val="00A0250A"/>
    <w:rsid w:val="00A0395E"/>
    <w:rsid w:val="00A03B53"/>
    <w:rsid w:val="00A03C36"/>
    <w:rsid w:val="00A03D6D"/>
    <w:rsid w:val="00A0412F"/>
    <w:rsid w:val="00A04638"/>
    <w:rsid w:val="00A05022"/>
    <w:rsid w:val="00A054F0"/>
    <w:rsid w:val="00A06686"/>
    <w:rsid w:val="00A06E0D"/>
    <w:rsid w:val="00A0732F"/>
    <w:rsid w:val="00A074E3"/>
    <w:rsid w:val="00A1002D"/>
    <w:rsid w:val="00A1098A"/>
    <w:rsid w:val="00A10A14"/>
    <w:rsid w:val="00A10E9C"/>
    <w:rsid w:val="00A11386"/>
    <w:rsid w:val="00A11A38"/>
    <w:rsid w:val="00A123E7"/>
    <w:rsid w:val="00A12482"/>
    <w:rsid w:val="00A1250B"/>
    <w:rsid w:val="00A12A3D"/>
    <w:rsid w:val="00A13B96"/>
    <w:rsid w:val="00A14017"/>
    <w:rsid w:val="00A1439B"/>
    <w:rsid w:val="00A145BD"/>
    <w:rsid w:val="00A147F0"/>
    <w:rsid w:val="00A14839"/>
    <w:rsid w:val="00A14CC2"/>
    <w:rsid w:val="00A14F36"/>
    <w:rsid w:val="00A16244"/>
    <w:rsid w:val="00A166DB"/>
    <w:rsid w:val="00A16C23"/>
    <w:rsid w:val="00A178AA"/>
    <w:rsid w:val="00A20FEF"/>
    <w:rsid w:val="00A22960"/>
    <w:rsid w:val="00A2354B"/>
    <w:rsid w:val="00A235BD"/>
    <w:rsid w:val="00A23D93"/>
    <w:rsid w:val="00A2496B"/>
    <w:rsid w:val="00A24FA7"/>
    <w:rsid w:val="00A2501F"/>
    <w:rsid w:val="00A25A95"/>
    <w:rsid w:val="00A263CA"/>
    <w:rsid w:val="00A272E2"/>
    <w:rsid w:val="00A278F4"/>
    <w:rsid w:val="00A30C6E"/>
    <w:rsid w:val="00A30DC5"/>
    <w:rsid w:val="00A31BCA"/>
    <w:rsid w:val="00A3276A"/>
    <w:rsid w:val="00A329A6"/>
    <w:rsid w:val="00A32DF5"/>
    <w:rsid w:val="00A334F4"/>
    <w:rsid w:val="00A33C34"/>
    <w:rsid w:val="00A33C80"/>
    <w:rsid w:val="00A33CE6"/>
    <w:rsid w:val="00A34285"/>
    <w:rsid w:val="00A3462D"/>
    <w:rsid w:val="00A34C28"/>
    <w:rsid w:val="00A34C74"/>
    <w:rsid w:val="00A357B7"/>
    <w:rsid w:val="00A3663A"/>
    <w:rsid w:val="00A3678C"/>
    <w:rsid w:val="00A378EE"/>
    <w:rsid w:val="00A415AF"/>
    <w:rsid w:val="00A415CF"/>
    <w:rsid w:val="00A41856"/>
    <w:rsid w:val="00A41D5C"/>
    <w:rsid w:val="00A43194"/>
    <w:rsid w:val="00A4354C"/>
    <w:rsid w:val="00A43B52"/>
    <w:rsid w:val="00A443C3"/>
    <w:rsid w:val="00A4455C"/>
    <w:rsid w:val="00A447C8"/>
    <w:rsid w:val="00A45845"/>
    <w:rsid w:val="00A45D9B"/>
    <w:rsid w:val="00A45F5B"/>
    <w:rsid w:val="00A464E9"/>
    <w:rsid w:val="00A4691A"/>
    <w:rsid w:val="00A477E6"/>
    <w:rsid w:val="00A47C93"/>
    <w:rsid w:val="00A5078E"/>
    <w:rsid w:val="00A50F27"/>
    <w:rsid w:val="00A51025"/>
    <w:rsid w:val="00A522F7"/>
    <w:rsid w:val="00A52C9E"/>
    <w:rsid w:val="00A5309A"/>
    <w:rsid w:val="00A5468C"/>
    <w:rsid w:val="00A55829"/>
    <w:rsid w:val="00A5609B"/>
    <w:rsid w:val="00A56D98"/>
    <w:rsid w:val="00A608CD"/>
    <w:rsid w:val="00A608D5"/>
    <w:rsid w:val="00A61948"/>
    <w:rsid w:val="00A623E6"/>
    <w:rsid w:val="00A63172"/>
    <w:rsid w:val="00A6442D"/>
    <w:rsid w:val="00A645EA"/>
    <w:rsid w:val="00A64783"/>
    <w:rsid w:val="00A64829"/>
    <w:rsid w:val="00A64DB6"/>
    <w:rsid w:val="00A65D0C"/>
    <w:rsid w:val="00A65DAA"/>
    <w:rsid w:val="00A65FCE"/>
    <w:rsid w:val="00A6632A"/>
    <w:rsid w:val="00A668E5"/>
    <w:rsid w:val="00A67939"/>
    <w:rsid w:val="00A7208B"/>
    <w:rsid w:val="00A72512"/>
    <w:rsid w:val="00A73377"/>
    <w:rsid w:val="00A733DE"/>
    <w:rsid w:val="00A734DC"/>
    <w:rsid w:val="00A746DB"/>
    <w:rsid w:val="00A747BC"/>
    <w:rsid w:val="00A749A7"/>
    <w:rsid w:val="00A74B35"/>
    <w:rsid w:val="00A74DB6"/>
    <w:rsid w:val="00A74FAD"/>
    <w:rsid w:val="00A753EA"/>
    <w:rsid w:val="00A768A0"/>
    <w:rsid w:val="00A76A65"/>
    <w:rsid w:val="00A76E8E"/>
    <w:rsid w:val="00A7700E"/>
    <w:rsid w:val="00A77990"/>
    <w:rsid w:val="00A77AC3"/>
    <w:rsid w:val="00A80AD7"/>
    <w:rsid w:val="00A81E62"/>
    <w:rsid w:val="00A834F5"/>
    <w:rsid w:val="00A83F0B"/>
    <w:rsid w:val="00A843EC"/>
    <w:rsid w:val="00A84617"/>
    <w:rsid w:val="00A84AF4"/>
    <w:rsid w:val="00A86060"/>
    <w:rsid w:val="00A8617B"/>
    <w:rsid w:val="00A86F31"/>
    <w:rsid w:val="00A87DAE"/>
    <w:rsid w:val="00A9005C"/>
    <w:rsid w:val="00A9123B"/>
    <w:rsid w:val="00A913D2"/>
    <w:rsid w:val="00A91C9F"/>
    <w:rsid w:val="00A9270A"/>
    <w:rsid w:val="00A93B40"/>
    <w:rsid w:val="00A94F67"/>
    <w:rsid w:val="00A96695"/>
    <w:rsid w:val="00AA01A9"/>
    <w:rsid w:val="00AA04E5"/>
    <w:rsid w:val="00AA0546"/>
    <w:rsid w:val="00AA0738"/>
    <w:rsid w:val="00AA0D36"/>
    <w:rsid w:val="00AA14E9"/>
    <w:rsid w:val="00AA1B16"/>
    <w:rsid w:val="00AA22A4"/>
    <w:rsid w:val="00AA237B"/>
    <w:rsid w:val="00AA29E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F2B"/>
    <w:rsid w:val="00AB2E30"/>
    <w:rsid w:val="00AB3936"/>
    <w:rsid w:val="00AB398E"/>
    <w:rsid w:val="00AB3A23"/>
    <w:rsid w:val="00AB3C6B"/>
    <w:rsid w:val="00AB639C"/>
    <w:rsid w:val="00AB67FD"/>
    <w:rsid w:val="00AB6A00"/>
    <w:rsid w:val="00AB6E54"/>
    <w:rsid w:val="00AB7117"/>
    <w:rsid w:val="00AC06F8"/>
    <w:rsid w:val="00AC130C"/>
    <w:rsid w:val="00AC1B5E"/>
    <w:rsid w:val="00AC1E23"/>
    <w:rsid w:val="00AC2E13"/>
    <w:rsid w:val="00AC2E20"/>
    <w:rsid w:val="00AC3077"/>
    <w:rsid w:val="00AC37DA"/>
    <w:rsid w:val="00AC41C8"/>
    <w:rsid w:val="00AC43C7"/>
    <w:rsid w:val="00AC4B3D"/>
    <w:rsid w:val="00AC4C55"/>
    <w:rsid w:val="00AC4E4C"/>
    <w:rsid w:val="00AC6262"/>
    <w:rsid w:val="00AC64D7"/>
    <w:rsid w:val="00AC7BE9"/>
    <w:rsid w:val="00AD00F0"/>
    <w:rsid w:val="00AD07DC"/>
    <w:rsid w:val="00AD1469"/>
    <w:rsid w:val="00AD1EBB"/>
    <w:rsid w:val="00AD1F03"/>
    <w:rsid w:val="00AD228D"/>
    <w:rsid w:val="00AD2AED"/>
    <w:rsid w:val="00AD2EA6"/>
    <w:rsid w:val="00AD30FD"/>
    <w:rsid w:val="00AD33DA"/>
    <w:rsid w:val="00AD44B6"/>
    <w:rsid w:val="00AD540D"/>
    <w:rsid w:val="00AD58AC"/>
    <w:rsid w:val="00AD6372"/>
    <w:rsid w:val="00AD78D9"/>
    <w:rsid w:val="00AD7CD3"/>
    <w:rsid w:val="00AE07C0"/>
    <w:rsid w:val="00AE1238"/>
    <w:rsid w:val="00AE1629"/>
    <w:rsid w:val="00AE1BBF"/>
    <w:rsid w:val="00AE2207"/>
    <w:rsid w:val="00AE22D1"/>
    <w:rsid w:val="00AE249D"/>
    <w:rsid w:val="00AE299F"/>
    <w:rsid w:val="00AE331A"/>
    <w:rsid w:val="00AE33DF"/>
    <w:rsid w:val="00AE3B0A"/>
    <w:rsid w:val="00AE3D19"/>
    <w:rsid w:val="00AE413D"/>
    <w:rsid w:val="00AE44F7"/>
    <w:rsid w:val="00AE4533"/>
    <w:rsid w:val="00AE479D"/>
    <w:rsid w:val="00AE4955"/>
    <w:rsid w:val="00AE4D2C"/>
    <w:rsid w:val="00AE5648"/>
    <w:rsid w:val="00AE678D"/>
    <w:rsid w:val="00AE6BBD"/>
    <w:rsid w:val="00AE7E4E"/>
    <w:rsid w:val="00AF015E"/>
    <w:rsid w:val="00AF024C"/>
    <w:rsid w:val="00AF120D"/>
    <w:rsid w:val="00AF203A"/>
    <w:rsid w:val="00AF31E3"/>
    <w:rsid w:val="00AF358F"/>
    <w:rsid w:val="00AF4079"/>
    <w:rsid w:val="00AF4310"/>
    <w:rsid w:val="00AF46F9"/>
    <w:rsid w:val="00AF4D41"/>
    <w:rsid w:val="00AF501D"/>
    <w:rsid w:val="00AF51B0"/>
    <w:rsid w:val="00AF54DD"/>
    <w:rsid w:val="00AF55FD"/>
    <w:rsid w:val="00AF64F1"/>
    <w:rsid w:val="00AF709B"/>
    <w:rsid w:val="00AF72FB"/>
    <w:rsid w:val="00AF7E90"/>
    <w:rsid w:val="00B00947"/>
    <w:rsid w:val="00B0195A"/>
    <w:rsid w:val="00B019B9"/>
    <w:rsid w:val="00B01D63"/>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434"/>
    <w:rsid w:val="00B07FC9"/>
    <w:rsid w:val="00B10EB7"/>
    <w:rsid w:val="00B11341"/>
    <w:rsid w:val="00B113E8"/>
    <w:rsid w:val="00B114AA"/>
    <w:rsid w:val="00B12A2C"/>
    <w:rsid w:val="00B146B6"/>
    <w:rsid w:val="00B15734"/>
    <w:rsid w:val="00B15922"/>
    <w:rsid w:val="00B15C40"/>
    <w:rsid w:val="00B1627E"/>
    <w:rsid w:val="00B16333"/>
    <w:rsid w:val="00B16D7E"/>
    <w:rsid w:val="00B16E21"/>
    <w:rsid w:val="00B1782E"/>
    <w:rsid w:val="00B202A8"/>
    <w:rsid w:val="00B20BDD"/>
    <w:rsid w:val="00B215A1"/>
    <w:rsid w:val="00B215A3"/>
    <w:rsid w:val="00B21D92"/>
    <w:rsid w:val="00B2270D"/>
    <w:rsid w:val="00B2346A"/>
    <w:rsid w:val="00B23D01"/>
    <w:rsid w:val="00B2461A"/>
    <w:rsid w:val="00B24685"/>
    <w:rsid w:val="00B255C4"/>
    <w:rsid w:val="00B255DA"/>
    <w:rsid w:val="00B25AC0"/>
    <w:rsid w:val="00B265A7"/>
    <w:rsid w:val="00B268A7"/>
    <w:rsid w:val="00B269A7"/>
    <w:rsid w:val="00B269F4"/>
    <w:rsid w:val="00B26B85"/>
    <w:rsid w:val="00B279AD"/>
    <w:rsid w:val="00B27AD0"/>
    <w:rsid w:val="00B27CAB"/>
    <w:rsid w:val="00B303E4"/>
    <w:rsid w:val="00B30BE4"/>
    <w:rsid w:val="00B324CB"/>
    <w:rsid w:val="00B328D2"/>
    <w:rsid w:val="00B32A85"/>
    <w:rsid w:val="00B32EB1"/>
    <w:rsid w:val="00B33508"/>
    <w:rsid w:val="00B343C0"/>
    <w:rsid w:val="00B347CA"/>
    <w:rsid w:val="00B34827"/>
    <w:rsid w:val="00B36890"/>
    <w:rsid w:val="00B36CA8"/>
    <w:rsid w:val="00B36E90"/>
    <w:rsid w:val="00B36FDD"/>
    <w:rsid w:val="00B37361"/>
    <w:rsid w:val="00B37932"/>
    <w:rsid w:val="00B37C9F"/>
    <w:rsid w:val="00B41648"/>
    <w:rsid w:val="00B41B1D"/>
    <w:rsid w:val="00B420D5"/>
    <w:rsid w:val="00B423BB"/>
    <w:rsid w:val="00B42569"/>
    <w:rsid w:val="00B42772"/>
    <w:rsid w:val="00B42FDE"/>
    <w:rsid w:val="00B448D7"/>
    <w:rsid w:val="00B45B08"/>
    <w:rsid w:val="00B45DFF"/>
    <w:rsid w:val="00B461BF"/>
    <w:rsid w:val="00B46A50"/>
    <w:rsid w:val="00B46C4E"/>
    <w:rsid w:val="00B4704B"/>
    <w:rsid w:val="00B47628"/>
    <w:rsid w:val="00B47A5A"/>
    <w:rsid w:val="00B502BD"/>
    <w:rsid w:val="00B50BC8"/>
    <w:rsid w:val="00B52266"/>
    <w:rsid w:val="00B52273"/>
    <w:rsid w:val="00B52A58"/>
    <w:rsid w:val="00B52FDD"/>
    <w:rsid w:val="00B5389B"/>
    <w:rsid w:val="00B5406C"/>
    <w:rsid w:val="00B54868"/>
    <w:rsid w:val="00B54E36"/>
    <w:rsid w:val="00B54EB3"/>
    <w:rsid w:val="00B54FAA"/>
    <w:rsid w:val="00B56A66"/>
    <w:rsid w:val="00B571FD"/>
    <w:rsid w:val="00B60316"/>
    <w:rsid w:val="00B60D71"/>
    <w:rsid w:val="00B60DD7"/>
    <w:rsid w:val="00B61557"/>
    <w:rsid w:val="00B62719"/>
    <w:rsid w:val="00B62C63"/>
    <w:rsid w:val="00B63D00"/>
    <w:rsid w:val="00B64251"/>
    <w:rsid w:val="00B64729"/>
    <w:rsid w:val="00B64FCF"/>
    <w:rsid w:val="00B652C7"/>
    <w:rsid w:val="00B656FE"/>
    <w:rsid w:val="00B65D34"/>
    <w:rsid w:val="00B662FB"/>
    <w:rsid w:val="00B664A4"/>
    <w:rsid w:val="00B66C24"/>
    <w:rsid w:val="00B66E3A"/>
    <w:rsid w:val="00B66EE8"/>
    <w:rsid w:val="00B6718D"/>
    <w:rsid w:val="00B673D3"/>
    <w:rsid w:val="00B70646"/>
    <w:rsid w:val="00B7089A"/>
    <w:rsid w:val="00B70F8A"/>
    <w:rsid w:val="00B7102E"/>
    <w:rsid w:val="00B71586"/>
    <w:rsid w:val="00B71E7E"/>
    <w:rsid w:val="00B71F24"/>
    <w:rsid w:val="00B73160"/>
    <w:rsid w:val="00B7335C"/>
    <w:rsid w:val="00B73E6E"/>
    <w:rsid w:val="00B746A2"/>
    <w:rsid w:val="00B746CA"/>
    <w:rsid w:val="00B746D8"/>
    <w:rsid w:val="00B74F98"/>
    <w:rsid w:val="00B7581C"/>
    <w:rsid w:val="00B75BAF"/>
    <w:rsid w:val="00B75C36"/>
    <w:rsid w:val="00B76062"/>
    <w:rsid w:val="00B76427"/>
    <w:rsid w:val="00B765A5"/>
    <w:rsid w:val="00B7678E"/>
    <w:rsid w:val="00B76B14"/>
    <w:rsid w:val="00B76E02"/>
    <w:rsid w:val="00B7715E"/>
    <w:rsid w:val="00B77C4E"/>
    <w:rsid w:val="00B77D65"/>
    <w:rsid w:val="00B8015E"/>
    <w:rsid w:val="00B80525"/>
    <w:rsid w:val="00B80A3F"/>
    <w:rsid w:val="00B80EED"/>
    <w:rsid w:val="00B813CE"/>
    <w:rsid w:val="00B81B6D"/>
    <w:rsid w:val="00B81D3F"/>
    <w:rsid w:val="00B81FCE"/>
    <w:rsid w:val="00B821B9"/>
    <w:rsid w:val="00B83F51"/>
    <w:rsid w:val="00B842DA"/>
    <w:rsid w:val="00B84645"/>
    <w:rsid w:val="00B84FA7"/>
    <w:rsid w:val="00B8564C"/>
    <w:rsid w:val="00B85792"/>
    <w:rsid w:val="00B86294"/>
    <w:rsid w:val="00B8634A"/>
    <w:rsid w:val="00B867F0"/>
    <w:rsid w:val="00B86F54"/>
    <w:rsid w:val="00B87067"/>
    <w:rsid w:val="00B872B3"/>
    <w:rsid w:val="00B878A2"/>
    <w:rsid w:val="00B87D1F"/>
    <w:rsid w:val="00B87E8A"/>
    <w:rsid w:val="00B87F6F"/>
    <w:rsid w:val="00B903D3"/>
    <w:rsid w:val="00B9072D"/>
    <w:rsid w:val="00B9119D"/>
    <w:rsid w:val="00B9133C"/>
    <w:rsid w:val="00B91E21"/>
    <w:rsid w:val="00B924D8"/>
    <w:rsid w:val="00B92BDF"/>
    <w:rsid w:val="00B930B0"/>
    <w:rsid w:val="00B93BA3"/>
    <w:rsid w:val="00B93C59"/>
    <w:rsid w:val="00B95D0E"/>
    <w:rsid w:val="00B97AA5"/>
    <w:rsid w:val="00B97F2C"/>
    <w:rsid w:val="00BA05BE"/>
    <w:rsid w:val="00BA05E4"/>
    <w:rsid w:val="00BA0F15"/>
    <w:rsid w:val="00BA139B"/>
    <w:rsid w:val="00BA13B9"/>
    <w:rsid w:val="00BA1737"/>
    <w:rsid w:val="00BA17A1"/>
    <w:rsid w:val="00BA2941"/>
    <w:rsid w:val="00BA2E33"/>
    <w:rsid w:val="00BA31C0"/>
    <w:rsid w:val="00BA35B6"/>
    <w:rsid w:val="00BA43D1"/>
    <w:rsid w:val="00BA4A34"/>
    <w:rsid w:val="00BA4CF6"/>
    <w:rsid w:val="00BA524A"/>
    <w:rsid w:val="00BA536F"/>
    <w:rsid w:val="00BA58DD"/>
    <w:rsid w:val="00BA5E50"/>
    <w:rsid w:val="00BA6098"/>
    <w:rsid w:val="00BA61EF"/>
    <w:rsid w:val="00BA7310"/>
    <w:rsid w:val="00BA75D8"/>
    <w:rsid w:val="00BA7DDF"/>
    <w:rsid w:val="00BB007D"/>
    <w:rsid w:val="00BB0B11"/>
    <w:rsid w:val="00BB0C95"/>
    <w:rsid w:val="00BB0E22"/>
    <w:rsid w:val="00BB1FB7"/>
    <w:rsid w:val="00BB1FDE"/>
    <w:rsid w:val="00BB2620"/>
    <w:rsid w:val="00BB2D99"/>
    <w:rsid w:val="00BB2EA6"/>
    <w:rsid w:val="00BB436E"/>
    <w:rsid w:val="00BB4E20"/>
    <w:rsid w:val="00BB4E45"/>
    <w:rsid w:val="00BB5739"/>
    <w:rsid w:val="00BB5D47"/>
    <w:rsid w:val="00BB692B"/>
    <w:rsid w:val="00BB71CC"/>
    <w:rsid w:val="00BB7625"/>
    <w:rsid w:val="00BC0243"/>
    <w:rsid w:val="00BC12C7"/>
    <w:rsid w:val="00BC13E8"/>
    <w:rsid w:val="00BC142F"/>
    <w:rsid w:val="00BC170F"/>
    <w:rsid w:val="00BC1A93"/>
    <w:rsid w:val="00BC2015"/>
    <w:rsid w:val="00BC205D"/>
    <w:rsid w:val="00BC334B"/>
    <w:rsid w:val="00BC347B"/>
    <w:rsid w:val="00BC3611"/>
    <w:rsid w:val="00BC414A"/>
    <w:rsid w:val="00BC4E9F"/>
    <w:rsid w:val="00BC5833"/>
    <w:rsid w:val="00BC5A95"/>
    <w:rsid w:val="00BC6D3E"/>
    <w:rsid w:val="00BC74DC"/>
    <w:rsid w:val="00BC7649"/>
    <w:rsid w:val="00BC79C5"/>
    <w:rsid w:val="00BD0DB9"/>
    <w:rsid w:val="00BD1064"/>
    <w:rsid w:val="00BD11EE"/>
    <w:rsid w:val="00BD2A70"/>
    <w:rsid w:val="00BD3B93"/>
    <w:rsid w:val="00BD47AC"/>
    <w:rsid w:val="00BD4FB5"/>
    <w:rsid w:val="00BD543A"/>
    <w:rsid w:val="00BD58A8"/>
    <w:rsid w:val="00BD62A7"/>
    <w:rsid w:val="00BD6840"/>
    <w:rsid w:val="00BD7749"/>
    <w:rsid w:val="00BE0676"/>
    <w:rsid w:val="00BE1134"/>
    <w:rsid w:val="00BE24F3"/>
    <w:rsid w:val="00BE258D"/>
    <w:rsid w:val="00BE34D7"/>
    <w:rsid w:val="00BE3AD1"/>
    <w:rsid w:val="00BE3BA7"/>
    <w:rsid w:val="00BE52CD"/>
    <w:rsid w:val="00BE7BDA"/>
    <w:rsid w:val="00BE7C8A"/>
    <w:rsid w:val="00BF071E"/>
    <w:rsid w:val="00BF14C8"/>
    <w:rsid w:val="00BF1BD9"/>
    <w:rsid w:val="00BF251D"/>
    <w:rsid w:val="00BF26D3"/>
    <w:rsid w:val="00BF2812"/>
    <w:rsid w:val="00BF2B77"/>
    <w:rsid w:val="00BF2D2E"/>
    <w:rsid w:val="00BF35C8"/>
    <w:rsid w:val="00BF45C2"/>
    <w:rsid w:val="00BF59B4"/>
    <w:rsid w:val="00BF6B6B"/>
    <w:rsid w:val="00BF717B"/>
    <w:rsid w:val="00BF724A"/>
    <w:rsid w:val="00BF73FB"/>
    <w:rsid w:val="00BF7926"/>
    <w:rsid w:val="00BF7949"/>
    <w:rsid w:val="00BF7D2E"/>
    <w:rsid w:val="00C000E3"/>
    <w:rsid w:val="00C0063C"/>
    <w:rsid w:val="00C00BE1"/>
    <w:rsid w:val="00C01275"/>
    <w:rsid w:val="00C01315"/>
    <w:rsid w:val="00C02D9E"/>
    <w:rsid w:val="00C02F05"/>
    <w:rsid w:val="00C035D4"/>
    <w:rsid w:val="00C03C5F"/>
    <w:rsid w:val="00C03F2D"/>
    <w:rsid w:val="00C05149"/>
    <w:rsid w:val="00C05823"/>
    <w:rsid w:val="00C05C38"/>
    <w:rsid w:val="00C06174"/>
    <w:rsid w:val="00C068C0"/>
    <w:rsid w:val="00C06E58"/>
    <w:rsid w:val="00C072F1"/>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4BEA"/>
    <w:rsid w:val="00C15138"/>
    <w:rsid w:val="00C157F3"/>
    <w:rsid w:val="00C15961"/>
    <w:rsid w:val="00C15A25"/>
    <w:rsid w:val="00C15D41"/>
    <w:rsid w:val="00C1653B"/>
    <w:rsid w:val="00C17F33"/>
    <w:rsid w:val="00C216DB"/>
    <w:rsid w:val="00C224F3"/>
    <w:rsid w:val="00C22BDA"/>
    <w:rsid w:val="00C23B68"/>
    <w:rsid w:val="00C245F6"/>
    <w:rsid w:val="00C24E62"/>
    <w:rsid w:val="00C25326"/>
    <w:rsid w:val="00C257D8"/>
    <w:rsid w:val="00C26068"/>
    <w:rsid w:val="00C267EE"/>
    <w:rsid w:val="00C26A79"/>
    <w:rsid w:val="00C26E3C"/>
    <w:rsid w:val="00C270AB"/>
    <w:rsid w:val="00C271C6"/>
    <w:rsid w:val="00C275C1"/>
    <w:rsid w:val="00C276CE"/>
    <w:rsid w:val="00C27F2F"/>
    <w:rsid w:val="00C306A1"/>
    <w:rsid w:val="00C3122C"/>
    <w:rsid w:val="00C326BB"/>
    <w:rsid w:val="00C328AA"/>
    <w:rsid w:val="00C328D8"/>
    <w:rsid w:val="00C32A89"/>
    <w:rsid w:val="00C33AA0"/>
    <w:rsid w:val="00C33F4C"/>
    <w:rsid w:val="00C3460A"/>
    <w:rsid w:val="00C34ADC"/>
    <w:rsid w:val="00C353BF"/>
    <w:rsid w:val="00C3553F"/>
    <w:rsid w:val="00C357EF"/>
    <w:rsid w:val="00C35899"/>
    <w:rsid w:val="00C35B53"/>
    <w:rsid w:val="00C35CE9"/>
    <w:rsid w:val="00C36015"/>
    <w:rsid w:val="00C36B3C"/>
    <w:rsid w:val="00C373BA"/>
    <w:rsid w:val="00C374A3"/>
    <w:rsid w:val="00C376D3"/>
    <w:rsid w:val="00C37F06"/>
    <w:rsid w:val="00C405E1"/>
    <w:rsid w:val="00C40F75"/>
    <w:rsid w:val="00C41169"/>
    <w:rsid w:val="00C42041"/>
    <w:rsid w:val="00C425B5"/>
    <w:rsid w:val="00C42C20"/>
    <w:rsid w:val="00C431B2"/>
    <w:rsid w:val="00C4322C"/>
    <w:rsid w:val="00C4370D"/>
    <w:rsid w:val="00C43714"/>
    <w:rsid w:val="00C438AD"/>
    <w:rsid w:val="00C448E3"/>
    <w:rsid w:val="00C45610"/>
    <w:rsid w:val="00C45B24"/>
    <w:rsid w:val="00C46777"/>
    <w:rsid w:val="00C467A0"/>
    <w:rsid w:val="00C46A7D"/>
    <w:rsid w:val="00C478D7"/>
    <w:rsid w:val="00C50772"/>
    <w:rsid w:val="00C50C49"/>
    <w:rsid w:val="00C510CA"/>
    <w:rsid w:val="00C51234"/>
    <w:rsid w:val="00C518D2"/>
    <w:rsid w:val="00C51E03"/>
    <w:rsid w:val="00C52396"/>
    <w:rsid w:val="00C52450"/>
    <w:rsid w:val="00C52A9E"/>
    <w:rsid w:val="00C52F43"/>
    <w:rsid w:val="00C53AB9"/>
    <w:rsid w:val="00C53C77"/>
    <w:rsid w:val="00C5468A"/>
    <w:rsid w:val="00C549B2"/>
    <w:rsid w:val="00C54DBA"/>
    <w:rsid w:val="00C55626"/>
    <w:rsid w:val="00C5592F"/>
    <w:rsid w:val="00C55B59"/>
    <w:rsid w:val="00C55B8E"/>
    <w:rsid w:val="00C564C7"/>
    <w:rsid w:val="00C56E76"/>
    <w:rsid w:val="00C57633"/>
    <w:rsid w:val="00C57C54"/>
    <w:rsid w:val="00C601B4"/>
    <w:rsid w:val="00C616D8"/>
    <w:rsid w:val="00C619A2"/>
    <w:rsid w:val="00C61A22"/>
    <w:rsid w:val="00C6279C"/>
    <w:rsid w:val="00C62B99"/>
    <w:rsid w:val="00C632EA"/>
    <w:rsid w:val="00C641DE"/>
    <w:rsid w:val="00C6490F"/>
    <w:rsid w:val="00C64CFA"/>
    <w:rsid w:val="00C65C62"/>
    <w:rsid w:val="00C65E71"/>
    <w:rsid w:val="00C65F67"/>
    <w:rsid w:val="00C66452"/>
    <w:rsid w:val="00C6656B"/>
    <w:rsid w:val="00C66813"/>
    <w:rsid w:val="00C67B58"/>
    <w:rsid w:val="00C67CC7"/>
    <w:rsid w:val="00C67F92"/>
    <w:rsid w:val="00C708D2"/>
    <w:rsid w:val="00C71AF7"/>
    <w:rsid w:val="00C71BCA"/>
    <w:rsid w:val="00C71DE6"/>
    <w:rsid w:val="00C71E16"/>
    <w:rsid w:val="00C71EBB"/>
    <w:rsid w:val="00C72BD3"/>
    <w:rsid w:val="00C732D4"/>
    <w:rsid w:val="00C73906"/>
    <w:rsid w:val="00C744B4"/>
    <w:rsid w:val="00C7491A"/>
    <w:rsid w:val="00C75025"/>
    <w:rsid w:val="00C7568B"/>
    <w:rsid w:val="00C75F1A"/>
    <w:rsid w:val="00C76F51"/>
    <w:rsid w:val="00C77092"/>
    <w:rsid w:val="00C80064"/>
    <w:rsid w:val="00C8020E"/>
    <w:rsid w:val="00C80B6A"/>
    <w:rsid w:val="00C80EDB"/>
    <w:rsid w:val="00C823D4"/>
    <w:rsid w:val="00C82CC7"/>
    <w:rsid w:val="00C833D9"/>
    <w:rsid w:val="00C83977"/>
    <w:rsid w:val="00C83CFC"/>
    <w:rsid w:val="00C83F84"/>
    <w:rsid w:val="00C84155"/>
    <w:rsid w:val="00C84265"/>
    <w:rsid w:val="00C84658"/>
    <w:rsid w:val="00C846F7"/>
    <w:rsid w:val="00C84966"/>
    <w:rsid w:val="00C84983"/>
    <w:rsid w:val="00C84EB3"/>
    <w:rsid w:val="00C85BEC"/>
    <w:rsid w:val="00C85DAC"/>
    <w:rsid w:val="00C865C8"/>
    <w:rsid w:val="00C86650"/>
    <w:rsid w:val="00C868B2"/>
    <w:rsid w:val="00C87C2A"/>
    <w:rsid w:val="00C91270"/>
    <w:rsid w:val="00C91FBC"/>
    <w:rsid w:val="00C92B4E"/>
    <w:rsid w:val="00C92ED3"/>
    <w:rsid w:val="00C92F57"/>
    <w:rsid w:val="00C93869"/>
    <w:rsid w:val="00C93A95"/>
    <w:rsid w:val="00C9479A"/>
    <w:rsid w:val="00C957E9"/>
    <w:rsid w:val="00C95FEA"/>
    <w:rsid w:val="00C96ABA"/>
    <w:rsid w:val="00C96C95"/>
    <w:rsid w:val="00C96D07"/>
    <w:rsid w:val="00C96EB6"/>
    <w:rsid w:val="00C973C0"/>
    <w:rsid w:val="00C9764A"/>
    <w:rsid w:val="00C97733"/>
    <w:rsid w:val="00CA3885"/>
    <w:rsid w:val="00CA3A1C"/>
    <w:rsid w:val="00CA42F3"/>
    <w:rsid w:val="00CA4355"/>
    <w:rsid w:val="00CA4FD6"/>
    <w:rsid w:val="00CA6079"/>
    <w:rsid w:val="00CA6E0D"/>
    <w:rsid w:val="00CA7C1A"/>
    <w:rsid w:val="00CA7EB8"/>
    <w:rsid w:val="00CA7F1D"/>
    <w:rsid w:val="00CB0F66"/>
    <w:rsid w:val="00CB102B"/>
    <w:rsid w:val="00CB241B"/>
    <w:rsid w:val="00CB3A82"/>
    <w:rsid w:val="00CB3DA7"/>
    <w:rsid w:val="00CB430B"/>
    <w:rsid w:val="00CB52CA"/>
    <w:rsid w:val="00CB5354"/>
    <w:rsid w:val="00CB5D64"/>
    <w:rsid w:val="00CB63A3"/>
    <w:rsid w:val="00CB6701"/>
    <w:rsid w:val="00CB693F"/>
    <w:rsid w:val="00CB7251"/>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2A8"/>
    <w:rsid w:val="00CC7E51"/>
    <w:rsid w:val="00CD0072"/>
    <w:rsid w:val="00CD1128"/>
    <w:rsid w:val="00CD1A58"/>
    <w:rsid w:val="00CD2AA9"/>
    <w:rsid w:val="00CD2C57"/>
    <w:rsid w:val="00CD3DBA"/>
    <w:rsid w:val="00CD4260"/>
    <w:rsid w:val="00CD48D9"/>
    <w:rsid w:val="00CD4E34"/>
    <w:rsid w:val="00CD527A"/>
    <w:rsid w:val="00CD5315"/>
    <w:rsid w:val="00CD5A18"/>
    <w:rsid w:val="00CD5BC6"/>
    <w:rsid w:val="00CD6159"/>
    <w:rsid w:val="00CD7739"/>
    <w:rsid w:val="00CD7805"/>
    <w:rsid w:val="00CD7D3F"/>
    <w:rsid w:val="00CD7E35"/>
    <w:rsid w:val="00CD7F18"/>
    <w:rsid w:val="00CE02CE"/>
    <w:rsid w:val="00CE03C4"/>
    <w:rsid w:val="00CE03C6"/>
    <w:rsid w:val="00CE04A6"/>
    <w:rsid w:val="00CE0733"/>
    <w:rsid w:val="00CE107A"/>
    <w:rsid w:val="00CE14DF"/>
    <w:rsid w:val="00CE166B"/>
    <w:rsid w:val="00CE166F"/>
    <w:rsid w:val="00CE16AC"/>
    <w:rsid w:val="00CE27E8"/>
    <w:rsid w:val="00CE2853"/>
    <w:rsid w:val="00CE37C2"/>
    <w:rsid w:val="00CE3D7E"/>
    <w:rsid w:val="00CE474D"/>
    <w:rsid w:val="00CE4DCE"/>
    <w:rsid w:val="00CE5336"/>
    <w:rsid w:val="00CE5D15"/>
    <w:rsid w:val="00CE7FF3"/>
    <w:rsid w:val="00CF01CC"/>
    <w:rsid w:val="00CF172A"/>
    <w:rsid w:val="00CF2AEA"/>
    <w:rsid w:val="00CF36E5"/>
    <w:rsid w:val="00CF422E"/>
    <w:rsid w:val="00CF450A"/>
    <w:rsid w:val="00CF4E9D"/>
    <w:rsid w:val="00CF58EF"/>
    <w:rsid w:val="00CF6423"/>
    <w:rsid w:val="00CF6F21"/>
    <w:rsid w:val="00CF7482"/>
    <w:rsid w:val="00CF79E4"/>
    <w:rsid w:val="00D00202"/>
    <w:rsid w:val="00D01369"/>
    <w:rsid w:val="00D01F4E"/>
    <w:rsid w:val="00D02560"/>
    <w:rsid w:val="00D0305B"/>
    <w:rsid w:val="00D0313F"/>
    <w:rsid w:val="00D03656"/>
    <w:rsid w:val="00D03EE6"/>
    <w:rsid w:val="00D047D2"/>
    <w:rsid w:val="00D04A46"/>
    <w:rsid w:val="00D04FC2"/>
    <w:rsid w:val="00D05E93"/>
    <w:rsid w:val="00D06790"/>
    <w:rsid w:val="00D06EEE"/>
    <w:rsid w:val="00D071FA"/>
    <w:rsid w:val="00D07311"/>
    <w:rsid w:val="00D07783"/>
    <w:rsid w:val="00D10543"/>
    <w:rsid w:val="00D10BC4"/>
    <w:rsid w:val="00D11293"/>
    <w:rsid w:val="00D126B8"/>
    <w:rsid w:val="00D12893"/>
    <w:rsid w:val="00D12CD5"/>
    <w:rsid w:val="00D13A99"/>
    <w:rsid w:val="00D13D67"/>
    <w:rsid w:val="00D14191"/>
    <w:rsid w:val="00D1422E"/>
    <w:rsid w:val="00D156D1"/>
    <w:rsid w:val="00D15F12"/>
    <w:rsid w:val="00D165EC"/>
    <w:rsid w:val="00D16A25"/>
    <w:rsid w:val="00D16F5E"/>
    <w:rsid w:val="00D1788A"/>
    <w:rsid w:val="00D17A18"/>
    <w:rsid w:val="00D17C36"/>
    <w:rsid w:val="00D17CAE"/>
    <w:rsid w:val="00D17E44"/>
    <w:rsid w:val="00D17EA4"/>
    <w:rsid w:val="00D20463"/>
    <w:rsid w:val="00D219DB"/>
    <w:rsid w:val="00D21A50"/>
    <w:rsid w:val="00D21F67"/>
    <w:rsid w:val="00D238AB"/>
    <w:rsid w:val="00D239A3"/>
    <w:rsid w:val="00D23AA1"/>
    <w:rsid w:val="00D24231"/>
    <w:rsid w:val="00D244AA"/>
    <w:rsid w:val="00D24DBD"/>
    <w:rsid w:val="00D255F6"/>
    <w:rsid w:val="00D25B44"/>
    <w:rsid w:val="00D25B70"/>
    <w:rsid w:val="00D25C11"/>
    <w:rsid w:val="00D25DD7"/>
    <w:rsid w:val="00D2609D"/>
    <w:rsid w:val="00D260EA"/>
    <w:rsid w:val="00D26A78"/>
    <w:rsid w:val="00D26DCD"/>
    <w:rsid w:val="00D26DFE"/>
    <w:rsid w:val="00D30073"/>
    <w:rsid w:val="00D3033E"/>
    <w:rsid w:val="00D3041C"/>
    <w:rsid w:val="00D30533"/>
    <w:rsid w:val="00D3066D"/>
    <w:rsid w:val="00D30FC7"/>
    <w:rsid w:val="00D3296B"/>
    <w:rsid w:val="00D32A5C"/>
    <w:rsid w:val="00D32E60"/>
    <w:rsid w:val="00D337BB"/>
    <w:rsid w:val="00D338ED"/>
    <w:rsid w:val="00D34D5F"/>
    <w:rsid w:val="00D35A12"/>
    <w:rsid w:val="00D35E65"/>
    <w:rsid w:val="00D361E9"/>
    <w:rsid w:val="00D3647F"/>
    <w:rsid w:val="00D36E05"/>
    <w:rsid w:val="00D36E3E"/>
    <w:rsid w:val="00D40503"/>
    <w:rsid w:val="00D41852"/>
    <w:rsid w:val="00D41D7E"/>
    <w:rsid w:val="00D4344D"/>
    <w:rsid w:val="00D43CEF"/>
    <w:rsid w:val="00D44FD8"/>
    <w:rsid w:val="00D45465"/>
    <w:rsid w:val="00D46A4D"/>
    <w:rsid w:val="00D475AD"/>
    <w:rsid w:val="00D47647"/>
    <w:rsid w:val="00D50807"/>
    <w:rsid w:val="00D50EC1"/>
    <w:rsid w:val="00D50F44"/>
    <w:rsid w:val="00D50F88"/>
    <w:rsid w:val="00D51938"/>
    <w:rsid w:val="00D51EBA"/>
    <w:rsid w:val="00D52EBD"/>
    <w:rsid w:val="00D530A1"/>
    <w:rsid w:val="00D53F42"/>
    <w:rsid w:val="00D545B6"/>
    <w:rsid w:val="00D55194"/>
    <w:rsid w:val="00D561C5"/>
    <w:rsid w:val="00D578D0"/>
    <w:rsid w:val="00D578E8"/>
    <w:rsid w:val="00D60533"/>
    <w:rsid w:val="00D6093A"/>
    <w:rsid w:val="00D60A67"/>
    <w:rsid w:val="00D6194A"/>
    <w:rsid w:val="00D62185"/>
    <w:rsid w:val="00D62332"/>
    <w:rsid w:val="00D62B57"/>
    <w:rsid w:val="00D635FA"/>
    <w:rsid w:val="00D63978"/>
    <w:rsid w:val="00D63D87"/>
    <w:rsid w:val="00D63FCF"/>
    <w:rsid w:val="00D6490A"/>
    <w:rsid w:val="00D64CF9"/>
    <w:rsid w:val="00D65D15"/>
    <w:rsid w:val="00D6668C"/>
    <w:rsid w:val="00D66E8E"/>
    <w:rsid w:val="00D6775F"/>
    <w:rsid w:val="00D7160A"/>
    <w:rsid w:val="00D72397"/>
    <w:rsid w:val="00D72D7C"/>
    <w:rsid w:val="00D73CD6"/>
    <w:rsid w:val="00D73D9B"/>
    <w:rsid w:val="00D756CE"/>
    <w:rsid w:val="00D76AAB"/>
    <w:rsid w:val="00D77411"/>
    <w:rsid w:val="00D77FD1"/>
    <w:rsid w:val="00D80173"/>
    <w:rsid w:val="00D810F0"/>
    <w:rsid w:val="00D8169F"/>
    <w:rsid w:val="00D820A5"/>
    <w:rsid w:val="00D82480"/>
    <w:rsid w:val="00D82DF5"/>
    <w:rsid w:val="00D8303D"/>
    <w:rsid w:val="00D83258"/>
    <w:rsid w:val="00D8385D"/>
    <w:rsid w:val="00D83B03"/>
    <w:rsid w:val="00D83F14"/>
    <w:rsid w:val="00D8461C"/>
    <w:rsid w:val="00D84D8C"/>
    <w:rsid w:val="00D8588B"/>
    <w:rsid w:val="00D85EFF"/>
    <w:rsid w:val="00D878C8"/>
    <w:rsid w:val="00D90219"/>
    <w:rsid w:val="00D9179A"/>
    <w:rsid w:val="00D92E44"/>
    <w:rsid w:val="00D93445"/>
    <w:rsid w:val="00D939A2"/>
    <w:rsid w:val="00D94846"/>
    <w:rsid w:val="00D9620F"/>
    <w:rsid w:val="00D96332"/>
    <w:rsid w:val="00D97DAE"/>
    <w:rsid w:val="00DA0843"/>
    <w:rsid w:val="00DA1020"/>
    <w:rsid w:val="00DA11C4"/>
    <w:rsid w:val="00DA1FDD"/>
    <w:rsid w:val="00DA2318"/>
    <w:rsid w:val="00DA314D"/>
    <w:rsid w:val="00DA3A7C"/>
    <w:rsid w:val="00DA3B37"/>
    <w:rsid w:val="00DA3D76"/>
    <w:rsid w:val="00DA4371"/>
    <w:rsid w:val="00DA4497"/>
    <w:rsid w:val="00DA4898"/>
    <w:rsid w:val="00DA52ED"/>
    <w:rsid w:val="00DA5B14"/>
    <w:rsid w:val="00DA5CD4"/>
    <w:rsid w:val="00DA5D97"/>
    <w:rsid w:val="00DA6275"/>
    <w:rsid w:val="00DA6E42"/>
    <w:rsid w:val="00DA704B"/>
    <w:rsid w:val="00DB0390"/>
    <w:rsid w:val="00DB0F80"/>
    <w:rsid w:val="00DB127D"/>
    <w:rsid w:val="00DB1598"/>
    <w:rsid w:val="00DB1732"/>
    <w:rsid w:val="00DB2694"/>
    <w:rsid w:val="00DB33EA"/>
    <w:rsid w:val="00DB42AB"/>
    <w:rsid w:val="00DB4C69"/>
    <w:rsid w:val="00DB6165"/>
    <w:rsid w:val="00DB62FB"/>
    <w:rsid w:val="00DB6AAA"/>
    <w:rsid w:val="00DB6C3C"/>
    <w:rsid w:val="00DB6F90"/>
    <w:rsid w:val="00DB7523"/>
    <w:rsid w:val="00DC01CE"/>
    <w:rsid w:val="00DC04C7"/>
    <w:rsid w:val="00DC0B1E"/>
    <w:rsid w:val="00DC0EBB"/>
    <w:rsid w:val="00DC1E13"/>
    <w:rsid w:val="00DC224F"/>
    <w:rsid w:val="00DC26E9"/>
    <w:rsid w:val="00DC2884"/>
    <w:rsid w:val="00DC3308"/>
    <w:rsid w:val="00DC3388"/>
    <w:rsid w:val="00DC34FD"/>
    <w:rsid w:val="00DC4735"/>
    <w:rsid w:val="00DC5D43"/>
    <w:rsid w:val="00DC5EF3"/>
    <w:rsid w:val="00DC78AA"/>
    <w:rsid w:val="00DC7D30"/>
    <w:rsid w:val="00DC7F67"/>
    <w:rsid w:val="00DC7FAE"/>
    <w:rsid w:val="00DD1411"/>
    <w:rsid w:val="00DD17D2"/>
    <w:rsid w:val="00DD1CCD"/>
    <w:rsid w:val="00DD2844"/>
    <w:rsid w:val="00DD51A0"/>
    <w:rsid w:val="00DD540C"/>
    <w:rsid w:val="00DD5D12"/>
    <w:rsid w:val="00DD609E"/>
    <w:rsid w:val="00DD61A9"/>
    <w:rsid w:val="00DD69F3"/>
    <w:rsid w:val="00DD6DAE"/>
    <w:rsid w:val="00DD790B"/>
    <w:rsid w:val="00DD7B3C"/>
    <w:rsid w:val="00DE05C3"/>
    <w:rsid w:val="00DE09F1"/>
    <w:rsid w:val="00DE0BF1"/>
    <w:rsid w:val="00DE1D5A"/>
    <w:rsid w:val="00DE263B"/>
    <w:rsid w:val="00DE2C59"/>
    <w:rsid w:val="00DE2D6D"/>
    <w:rsid w:val="00DE308A"/>
    <w:rsid w:val="00DE3FD1"/>
    <w:rsid w:val="00DE47A1"/>
    <w:rsid w:val="00DE49A4"/>
    <w:rsid w:val="00DE5228"/>
    <w:rsid w:val="00DE5EE7"/>
    <w:rsid w:val="00DE6267"/>
    <w:rsid w:val="00DE6B7F"/>
    <w:rsid w:val="00DE6D28"/>
    <w:rsid w:val="00DE7E5E"/>
    <w:rsid w:val="00DF07CB"/>
    <w:rsid w:val="00DF0BC8"/>
    <w:rsid w:val="00DF104A"/>
    <w:rsid w:val="00DF1CCE"/>
    <w:rsid w:val="00DF1F0C"/>
    <w:rsid w:val="00DF2696"/>
    <w:rsid w:val="00DF37BD"/>
    <w:rsid w:val="00DF5245"/>
    <w:rsid w:val="00DF5328"/>
    <w:rsid w:val="00DF5BCE"/>
    <w:rsid w:val="00DF60A1"/>
    <w:rsid w:val="00DF6920"/>
    <w:rsid w:val="00DF7A7E"/>
    <w:rsid w:val="00DF7D9E"/>
    <w:rsid w:val="00DF7F50"/>
    <w:rsid w:val="00E011AC"/>
    <w:rsid w:val="00E019DD"/>
    <w:rsid w:val="00E028CA"/>
    <w:rsid w:val="00E03194"/>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5374"/>
    <w:rsid w:val="00E153B4"/>
    <w:rsid w:val="00E1655A"/>
    <w:rsid w:val="00E167F1"/>
    <w:rsid w:val="00E16847"/>
    <w:rsid w:val="00E16A7F"/>
    <w:rsid w:val="00E16C73"/>
    <w:rsid w:val="00E16D6A"/>
    <w:rsid w:val="00E177F7"/>
    <w:rsid w:val="00E2000D"/>
    <w:rsid w:val="00E205AB"/>
    <w:rsid w:val="00E206F7"/>
    <w:rsid w:val="00E21027"/>
    <w:rsid w:val="00E210F2"/>
    <w:rsid w:val="00E21354"/>
    <w:rsid w:val="00E213BF"/>
    <w:rsid w:val="00E2159C"/>
    <w:rsid w:val="00E2175F"/>
    <w:rsid w:val="00E21795"/>
    <w:rsid w:val="00E21ADE"/>
    <w:rsid w:val="00E21CC0"/>
    <w:rsid w:val="00E21DBF"/>
    <w:rsid w:val="00E21DF8"/>
    <w:rsid w:val="00E22C25"/>
    <w:rsid w:val="00E232C1"/>
    <w:rsid w:val="00E23BC0"/>
    <w:rsid w:val="00E242B8"/>
    <w:rsid w:val="00E24BED"/>
    <w:rsid w:val="00E24E21"/>
    <w:rsid w:val="00E24F4E"/>
    <w:rsid w:val="00E26421"/>
    <w:rsid w:val="00E26AD1"/>
    <w:rsid w:val="00E26B8E"/>
    <w:rsid w:val="00E27332"/>
    <w:rsid w:val="00E2734A"/>
    <w:rsid w:val="00E273CC"/>
    <w:rsid w:val="00E27A32"/>
    <w:rsid w:val="00E27A86"/>
    <w:rsid w:val="00E309B4"/>
    <w:rsid w:val="00E31B17"/>
    <w:rsid w:val="00E32727"/>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1AF6"/>
    <w:rsid w:val="00E41B86"/>
    <w:rsid w:val="00E41C57"/>
    <w:rsid w:val="00E428AE"/>
    <w:rsid w:val="00E42A2D"/>
    <w:rsid w:val="00E42E2A"/>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334"/>
    <w:rsid w:val="00E47801"/>
    <w:rsid w:val="00E47BB0"/>
    <w:rsid w:val="00E47EE6"/>
    <w:rsid w:val="00E47F49"/>
    <w:rsid w:val="00E50E11"/>
    <w:rsid w:val="00E50F7A"/>
    <w:rsid w:val="00E51573"/>
    <w:rsid w:val="00E5220A"/>
    <w:rsid w:val="00E5250B"/>
    <w:rsid w:val="00E52640"/>
    <w:rsid w:val="00E530E1"/>
    <w:rsid w:val="00E5398F"/>
    <w:rsid w:val="00E53C1B"/>
    <w:rsid w:val="00E554F2"/>
    <w:rsid w:val="00E55BC9"/>
    <w:rsid w:val="00E56331"/>
    <w:rsid w:val="00E5659B"/>
    <w:rsid w:val="00E56CFD"/>
    <w:rsid w:val="00E56D3E"/>
    <w:rsid w:val="00E56EFD"/>
    <w:rsid w:val="00E5747E"/>
    <w:rsid w:val="00E574BE"/>
    <w:rsid w:val="00E578DD"/>
    <w:rsid w:val="00E57D79"/>
    <w:rsid w:val="00E60148"/>
    <w:rsid w:val="00E601F8"/>
    <w:rsid w:val="00E60318"/>
    <w:rsid w:val="00E60D87"/>
    <w:rsid w:val="00E61E83"/>
    <w:rsid w:val="00E61F6C"/>
    <w:rsid w:val="00E6204D"/>
    <w:rsid w:val="00E62543"/>
    <w:rsid w:val="00E6265D"/>
    <w:rsid w:val="00E62ACD"/>
    <w:rsid w:val="00E637CC"/>
    <w:rsid w:val="00E63A5E"/>
    <w:rsid w:val="00E63DA4"/>
    <w:rsid w:val="00E64CA9"/>
    <w:rsid w:val="00E64EFA"/>
    <w:rsid w:val="00E665C9"/>
    <w:rsid w:val="00E66F55"/>
    <w:rsid w:val="00E6757C"/>
    <w:rsid w:val="00E67AC5"/>
    <w:rsid w:val="00E67F86"/>
    <w:rsid w:val="00E70070"/>
    <w:rsid w:val="00E70317"/>
    <w:rsid w:val="00E70D78"/>
    <w:rsid w:val="00E71013"/>
    <w:rsid w:val="00E71832"/>
    <w:rsid w:val="00E71F61"/>
    <w:rsid w:val="00E72418"/>
    <w:rsid w:val="00E72592"/>
    <w:rsid w:val="00E72877"/>
    <w:rsid w:val="00E72926"/>
    <w:rsid w:val="00E72CAD"/>
    <w:rsid w:val="00E73EC1"/>
    <w:rsid w:val="00E7475A"/>
    <w:rsid w:val="00E74EC0"/>
    <w:rsid w:val="00E756CD"/>
    <w:rsid w:val="00E765B5"/>
    <w:rsid w:val="00E76D36"/>
    <w:rsid w:val="00E76EB5"/>
    <w:rsid w:val="00E77581"/>
    <w:rsid w:val="00E77E5F"/>
    <w:rsid w:val="00E77FF6"/>
    <w:rsid w:val="00E8092B"/>
    <w:rsid w:val="00E811DE"/>
    <w:rsid w:val="00E812B0"/>
    <w:rsid w:val="00E8157D"/>
    <w:rsid w:val="00E817A3"/>
    <w:rsid w:val="00E82030"/>
    <w:rsid w:val="00E82376"/>
    <w:rsid w:val="00E823A2"/>
    <w:rsid w:val="00E82865"/>
    <w:rsid w:val="00E82BE8"/>
    <w:rsid w:val="00E82CA2"/>
    <w:rsid w:val="00E831C0"/>
    <w:rsid w:val="00E8320E"/>
    <w:rsid w:val="00E83444"/>
    <w:rsid w:val="00E83491"/>
    <w:rsid w:val="00E83610"/>
    <w:rsid w:val="00E83930"/>
    <w:rsid w:val="00E83C7E"/>
    <w:rsid w:val="00E844B9"/>
    <w:rsid w:val="00E85A78"/>
    <w:rsid w:val="00E85B35"/>
    <w:rsid w:val="00E86D38"/>
    <w:rsid w:val="00E87404"/>
    <w:rsid w:val="00E87519"/>
    <w:rsid w:val="00E87D99"/>
    <w:rsid w:val="00E87F39"/>
    <w:rsid w:val="00E9021E"/>
    <w:rsid w:val="00E90994"/>
    <w:rsid w:val="00E90D60"/>
    <w:rsid w:val="00E90E1A"/>
    <w:rsid w:val="00E90EC8"/>
    <w:rsid w:val="00E91053"/>
    <w:rsid w:val="00E9151E"/>
    <w:rsid w:val="00E918EF"/>
    <w:rsid w:val="00E91973"/>
    <w:rsid w:val="00E919C5"/>
    <w:rsid w:val="00E91BA0"/>
    <w:rsid w:val="00E91E82"/>
    <w:rsid w:val="00E93098"/>
    <w:rsid w:val="00E945C3"/>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2976"/>
    <w:rsid w:val="00EA339F"/>
    <w:rsid w:val="00EA3B53"/>
    <w:rsid w:val="00EA3B62"/>
    <w:rsid w:val="00EA5849"/>
    <w:rsid w:val="00EA5944"/>
    <w:rsid w:val="00EA5D86"/>
    <w:rsid w:val="00EA71E8"/>
    <w:rsid w:val="00EA79DC"/>
    <w:rsid w:val="00EB18AE"/>
    <w:rsid w:val="00EB1DBE"/>
    <w:rsid w:val="00EB20E6"/>
    <w:rsid w:val="00EB24F2"/>
    <w:rsid w:val="00EB31C4"/>
    <w:rsid w:val="00EB3669"/>
    <w:rsid w:val="00EB3C44"/>
    <w:rsid w:val="00EB6084"/>
    <w:rsid w:val="00EB6F73"/>
    <w:rsid w:val="00EB7363"/>
    <w:rsid w:val="00EB78A0"/>
    <w:rsid w:val="00EB7B45"/>
    <w:rsid w:val="00EB7B51"/>
    <w:rsid w:val="00EC03B2"/>
    <w:rsid w:val="00EC0ADC"/>
    <w:rsid w:val="00EC1988"/>
    <w:rsid w:val="00EC2207"/>
    <w:rsid w:val="00EC223E"/>
    <w:rsid w:val="00EC2456"/>
    <w:rsid w:val="00EC2475"/>
    <w:rsid w:val="00EC29CF"/>
    <w:rsid w:val="00EC2BBB"/>
    <w:rsid w:val="00EC3462"/>
    <w:rsid w:val="00EC36CB"/>
    <w:rsid w:val="00EC3AE0"/>
    <w:rsid w:val="00EC3C04"/>
    <w:rsid w:val="00EC3F5B"/>
    <w:rsid w:val="00EC550E"/>
    <w:rsid w:val="00EC5AA4"/>
    <w:rsid w:val="00EC6726"/>
    <w:rsid w:val="00EC6ABB"/>
    <w:rsid w:val="00EC6EEA"/>
    <w:rsid w:val="00EC7AC7"/>
    <w:rsid w:val="00ED08C5"/>
    <w:rsid w:val="00ED0A7B"/>
    <w:rsid w:val="00ED0B49"/>
    <w:rsid w:val="00ED0F28"/>
    <w:rsid w:val="00ED3A02"/>
    <w:rsid w:val="00ED4112"/>
    <w:rsid w:val="00ED4577"/>
    <w:rsid w:val="00ED5B50"/>
    <w:rsid w:val="00ED6A51"/>
    <w:rsid w:val="00ED6B45"/>
    <w:rsid w:val="00ED79E5"/>
    <w:rsid w:val="00EE02B0"/>
    <w:rsid w:val="00EE1CA7"/>
    <w:rsid w:val="00EE1D1A"/>
    <w:rsid w:val="00EE2343"/>
    <w:rsid w:val="00EE2CA6"/>
    <w:rsid w:val="00EE2FEF"/>
    <w:rsid w:val="00EE3285"/>
    <w:rsid w:val="00EE3BC8"/>
    <w:rsid w:val="00EE47FC"/>
    <w:rsid w:val="00EE5E8F"/>
    <w:rsid w:val="00EE5F94"/>
    <w:rsid w:val="00EE60DF"/>
    <w:rsid w:val="00EE652E"/>
    <w:rsid w:val="00EE67AD"/>
    <w:rsid w:val="00EE6E6A"/>
    <w:rsid w:val="00EE704F"/>
    <w:rsid w:val="00EE7FF5"/>
    <w:rsid w:val="00EF0813"/>
    <w:rsid w:val="00EF13FD"/>
    <w:rsid w:val="00EF1B8D"/>
    <w:rsid w:val="00EF2093"/>
    <w:rsid w:val="00EF20BE"/>
    <w:rsid w:val="00EF2223"/>
    <w:rsid w:val="00EF2429"/>
    <w:rsid w:val="00EF2972"/>
    <w:rsid w:val="00EF2AE0"/>
    <w:rsid w:val="00EF2BBA"/>
    <w:rsid w:val="00EF2DB1"/>
    <w:rsid w:val="00EF303C"/>
    <w:rsid w:val="00EF3425"/>
    <w:rsid w:val="00EF3643"/>
    <w:rsid w:val="00EF37AC"/>
    <w:rsid w:val="00EF45F5"/>
    <w:rsid w:val="00EF4624"/>
    <w:rsid w:val="00EF4E22"/>
    <w:rsid w:val="00EF4F57"/>
    <w:rsid w:val="00EF5800"/>
    <w:rsid w:val="00EF5A88"/>
    <w:rsid w:val="00EF5C4F"/>
    <w:rsid w:val="00EF5D84"/>
    <w:rsid w:val="00EF699E"/>
    <w:rsid w:val="00EF7269"/>
    <w:rsid w:val="00F01407"/>
    <w:rsid w:val="00F0152D"/>
    <w:rsid w:val="00F01C80"/>
    <w:rsid w:val="00F0235E"/>
    <w:rsid w:val="00F027A4"/>
    <w:rsid w:val="00F034CC"/>
    <w:rsid w:val="00F03B92"/>
    <w:rsid w:val="00F03ECF"/>
    <w:rsid w:val="00F03FFC"/>
    <w:rsid w:val="00F04466"/>
    <w:rsid w:val="00F044D1"/>
    <w:rsid w:val="00F0451E"/>
    <w:rsid w:val="00F04F7B"/>
    <w:rsid w:val="00F05990"/>
    <w:rsid w:val="00F068A6"/>
    <w:rsid w:val="00F06ADE"/>
    <w:rsid w:val="00F06EE1"/>
    <w:rsid w:val="00F07275"/>
    <w:rsid w:val="00F1027D"/>
    <w:rsid w:val="00F10ADA"/>
    <w:rsid w:val="00F10B7F"/>
    <w:rsid w:val="00F10D3E"/>
    <w:rsid w:val="00F11C3F"/>
    <w:rsid w:val="00F11C68"/>
    <w:rsid w:val="00F12272"/>
    <w:rsid w:val="00F1241E"/>
    <w:rsid w:val="00F12501"/>
    <w:rsid w:val="00F12C26"/>
    <w:rsid w:val="00F12E57"/>
    <w:rsid w:val="00F131AD"/>
    <w:rsid w:val="00F131CA"/>
    <w:rsid w:val="00F13913"/>
    <w:rsid w:val="00F13C55"/>
    <w:rsid w:val="00F14A95"/>
    <w:rsid w:val="00F14E73"/>
    <w:rsid w:val="00F15014"/>
    <w:rsid w:val="00F15022"/>
    <w:rsid w:val="00F1507A"/>
    <w:rsid w:val="00F153C2"/>
    <w:rsid w:val="00F155C0"/>
    <w:rsid w:val="00F15A6A"/>
    <w:rsid w:val="00F1684C"/>
    <w:rsid w:val="00F16E3D"/>
    <w:rsid w:val="00F17088"/>
    <w:rsid w:val="00F2027E"/>
    <w:rsid w:val="00F2238B"/>
    <w:rsid w:val="00F22638"/>
    <w:rsid w:val="00F22A05"/>
    <w:rsid w:val="00F2405D"/>
    <w:rsid w:val="00F256D0"/>
    <w:rsid w:val="00F257F0"/>
    <w:rsid w:val="00F25B41"/>
    <w:rsid w:val="00F26EA0"/>
    <w:rsid w:val="00F2710C"/>
    <w:rsid w:val="00F27218"/>
    <w:rsid w:val="00F30237"/>
    <w:rsid w:val="00F311C6"/>
    <w:rsid w:val="00F320E2"/>
    <w:rsid w:val="00F32902"/>
    <w:rsid w:val="00F33433"/>
    <w:rsid w:val="00F338EB"/>
    <w:rsid w:val="00F34248"/>
    <w:rsid w:val="00F34922"/>
    <w:rsid w:val="00F34CF5"/>
    <w:rsid w:val="00F36569"/>
    <w:rsid w:val="00F37C44"/>
    <w:rsid w:val="00F37E9C"/>
    <w:rsid w:val="00F4049E"/>
    <w:rsid w:val="00F40B91"/>
    <w:rsid w:val="00F4111F"/>
    <w:rsid w:val="00F4187D"/>
    <w:rsid w:val="00F42460"/>
    <w:rsid w:val="00F42D54"/>
    <w:rsid w:val="00F42E4A"/>
    <w:rsid w:val="00F4346F"/>
    <w:rsid w:val="00F43515"/>
    <w:rsid w:val="00F43E01"/>
    <w:rsid w:val="00F44C49"/>
    <w:rsid w:val="00F451DB"/>
    <w:rsid w:val="00F452E1"/>
    <w:rsid w:val="00F46C66"/>
    <w:rsid w:val="00F478BF"/>
    <w:rsid w:val="00F47A00"/>
    <w:rsid w:val="00F47D66"/>
    <w:rsid w:val="00F50F6C"/>
    <w:rsid w:val="00F51473"/>
    <w:rsid w:val="00F51C1A"/>
    <w:rsid w:val="00F52556"/>
    <w:rsid w:val="00F530A7"/>
    <w:rsid w:val="00F5373A"/>
    <w:rsid w:val="00F540E9"/>
    <w:rsid w:val="00F5410F"/>
    <w:rsid w:val="00F5423C"/>
    <w:rsid w:val="00F5424F"/>
    <w:rsid w:val="00F54C02"/>
    <w:rsid w:val="00F552FE"/>
    <w:rsid w:val="00F556CE"/>
    <w:rsid w:val="00F5579C"/>
    <w:rsid w:val="00F56AF4"/>
    <w:rsid w:val="00F56E26"/>
    <w:rsid w:val="00F56EDE"/>
    <w:rsid w:val="00F57633"/>
    <w:rsid w:val="00F57C8F"/>
    <w:rsid w:val="00F601C7"/>
    <w:rsid w:val="00F6071A"/>
    <w:rsid w:val="00F6209A"/>
    <w:rsid w:val="00F62196"/>
    <w:rsid w:val="00F6230F"/>
    <w:rsid w:val="00F623EB"/>
    <w:rsid w:val="00F6310B"/>
    <w:rsid w:val="00F6352E"/>
    <w:rsid w:val="00F6414D"/>
    <w:rsid w:val="00F6597A"/>
    <w:rsid w:val="00F665F1"/>
    <w:rsid w:val="00F67892"/>
    <w:rsid w:val="00F678FF"/>
    <w:rsid w:val="00F67E2E"/>
    <w:rsid w:val="00F70CF6"/>
    <w:rsid w:val="00F70F35"/>
    <w:rsid w:val="00F71100"/>
    <w:rsid w:val="00F71233"/>
    <w:rsid w:val="00F71D74"/>
    <w:rsid w:val="00F71E6E"/>
    <w:rsid w:val="00F71ED2"/>
    <w:rsid w:val="00F72443"/>
    <w:rsid w:val="00F72CF3"/>
    <w:rsid w:val="00F730C1"/>
    <w:rsid w:val="00F7316F"/>
    <w:rsid w:val="00F73866"/>
    <w:rsid w:val="00F748B6"/>
    <w:rsid w:val="00F74D47"/>
    <w:rsid w:val="00F75810"/>
    <w:rsid w:val="00F75AD9"/>
    <w:rsid w:val="00F75B00"/>
    <w:rsid w:val="00F761AE"/>
    <w:rsid w:val="00F7625A"/>
    <w:rsid w:val="00F76508"/>
    <w:rsid w:val="00F76EA2"/>
    <w:rsid w:val="00F76EF3"/>
    <w:rsid w:val="00F772B7"/>
    <w:rsid w:val="00F772FF"/>
    <w:rsid w:val="00F77E5F"/>
    <w:rsid w:val="00F80CCA"/>
    <w:rsid w:val="00F81C0E"/>
    <w:rsid w:val="00F82268"/>
    <w:rsid w:val="00F82593"/>
    <w:rsid w:val="00F82ADE"/>
    <w:rsid w:val="00F83585"/>
    <w:rsid w:val="00F84129"/>
    <w:rsid w:val="00F84D15"/>
    <w:rsid w:val="00F84EE7"/>
    <w:rsid w:val="00F85D80"/>
    <w:rsid w:val="00F85DEE"/>
    <w:rsid w:val="00F8655B"/>
    <w:rsid w:val="00F86E80"/>
    <w:rsid w:val="00F903C5"/>
    <w:rsid w:val="00F90630"/>
    <w:rsid w:val="00F90C52"/>
    <w:rsid w:val="00F91460"/>
    <w:rsid w:val="00F937A4"/>
    <w:rsid w:val="00F93A19"/>
    <w:rsid w:val="00F94C5B"/>
    <w:rsid w:val="00F950BA"/>
    <w:rsid w:val="00F951ED"/>
    <w:rsid w:val="00F95382"/>
    <w:rsid w:val="00F95B4D"/>
    <w:rsid w:val="00F969A7"/>
    <w:rsid w:val="00F9717F"/>
    <w:rsid w:val="00F97A5D"/>
    <w:rsid w:val="00FA10E3"/>
    <w:rsid w:val="00FA118D"/>
    <w:rsid w:val="00FA1442"/>
    <w:rsid w:val="00FA1B7B"/>
    <w:rsid w:val="00FA1C9E"/>
    <w:rsid w:val="00FA2A7D"/>
    <w:rsid w:val="00FA2C92"/>
    <w:rsid w:val="00FA2DEC"/>
    <w:rsid w:val="00FA2DF7"/>
    <w:rsid w:val="00FA383C"/>
    <w:rsid w:val="00FA391F"/>
    <w:rsid w:val="00FA41D3"/>
    <w:rsid w:val="00FA47DB"/>
    <w:rsid w:val="00FA4B7A"/>
    <w:rsid w:val="00FA531E"/>
    <w:rsid w:val="00FA5C00"/>
    <w:rsid w:val="00FA616E"/>
    <w:rsid w:val="00FA629C"/>
    <w:rsid w:val="00FA688F"/>
    <w:rsid w:val="00FA6B6C"/>
    <w:rsid w:val="00FA6ED1"/>
    <w:rsid w:val="00FA715F"/>
    <w:rsid w:val="00FA7190"/>
    <w:rsid w:val="00FA7AD2"/>
    <w:rsid w:val="00FA7E3A"/>
    <w:rsid w:val="00FA7F41"/>
    <w:rsid w:val="00FB1582"/>
    <w:rsid w:val="00FB246E"/>
    <w:rsid w:val="00FB2B64"/>
    <w:rsid w:val="00FB2FC4"/>
    <w:rsid w:val="00FB3186"/>
    <w:rsid w:val="00FB3690"/>
    <w:rsid w:val="00FB4046"/>
    <w:rsid w:val="00FB4326"/>
    <w:rsid w:val="00FB5720"/>
    <w:rsid w:val="00FB5805"/>
    <w:rsid w:val="00FB64A4"/>
    <w:rsid w:val="00FB69B3"/>
    <w:rsid w:val="00FB6A15"/>
    <w:rsid w:val="00FB6EB9"/>
    <w:rsid w:val="00FB73B5"/>
    <w:rsid w:val="00FB7EB9"/>
    <w:rsid w:val="00FB7FF6"/>
    <w:rsid w:val="00FC0AA8"/>
    <w:rsid w:val="00FC1B35"/>
    <w:rsid w:val="00FC200F"/>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0D12"/>
    <w:rsid w:val="00FD15D1"/>
    <w:rsid w:val="00FD1647"/>
    <w:rsid w:val="00FD16C7"/>
    <w:rsid w:val="00FD1DD6"/>
    <w:rsid w:val="00FD3A3E"/>
    <w:rsid w:val="00FD3D48"/>
    <w:rsid w:val="00FD41CB"/>
    <w:rsid w:val="00FD48A8"/>
    <w:rsid w:val="00FD508F"/>
    <w:rsid w:val="00FD578D"/>
    <w:rsid w:val="00FD5B0D"/>
    <w:rsid w:val="00FD5C94"/>
    <w:rsid w:val="00FD6277"/>
    <w:rsid w:val="00FD62A1"/>
    <w:rsid w:val="00FD62F6"/>
    <w:rsid w:val="00FD68AD"/>
    <w:rsid w:val="00FD7F58"/>
    <w:rsid w:val="00FE08FA"/>
    <w:rsid w:val="00FE0DBC"/>
    <w:rsid w:val="00FE0FA3"/>
    <w:rsid w:val="00FE1038"/>
    <w:rsid w:val="00FE1262"/>
    <w:rsid w:val="00FE21A3"/>
    <w:rsid w:val="00FE2CBB"/>
    <w:rsid w:val="00FE2F46"/>
    <w:rsid w:val="00FE3068"/>
    <w:rsid w:val="00FE37A5"/>
    <w:rsid w:val="00FE4098"/>
    <w:rsid w:val="00FE42CA"/>
    <w:rsid w:val="00FE4AA0"/>
    <w:rsid w:val="00FE58DA"/>
    <w:rsid w:val="00FE5D8C"/>
    <w:rsid w:val="00FE613C"/>
    <w:rsid w:val="00FE680A"/>
    <w:rsid w:val="00FE73A2"/>
    <w:rsid w:val="00FE74CB"/>
    <w:rsid w:val="00FE750C"/>
    <w:rsid w:val="00FE759D"/>
    <w:rsid w:val="00FE7956"/>
    <w:rsid w:val="00FE7EC0"/>
    <w:rsid w:val="00FF0BBA"/>
    <w:rsid w:val="00FF0E64"/>
    <w:rsid w:val="00FF113C"/>
    <w:rsid w:val="00FF1500"/>
    <w:rsid w:val="00FF1596"/>
    <w:rsid w:val="00FF244D"/>
    <w:rsid w:val="00FF2FB9"/>
    <w:rsid w:val="00FF3629"/>
    <w:rsid w:val="00FF3830"/>
    <w:rsid w:val="00FF3AF6"/>
    <w:rsid w:val="00FF4BE4"/>
    <w:rsid w:val="00FF637B"/>
    <w:rsid w:val="00FF6AD5"/>
    <w:rsid w:val="00FF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1C71E"/>
  <w15:docId w15:val="{7963461A-7F35-4190-B5C7-95F1E05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23F"/>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s0">
    <w:name w:val="s0"/>
    <w:rsid w:val="001114B1"/>
  </w:style>
  <w:style w:type="paragraph" w:customStyle="1" w:styleId="ConsPlusNormal">
    <w:name w:val="ConsPlusNormal"/>
    <w:rsid w:val="00DE49A4"/>
    <w:pPr>
      <w:widowControl w:val="0"/>
      <w:autoSpaceDE w:val="0"/>
      <w:autoSpaceDN w:val="0"/>
      <w:adjustRightInd w:val="0"/>
    </w:pPr>
    <w:rPr>
      <w:sz w:val="24"/>
      <w:szCs w:val="24"/>
    </w:rPr>
  </w:style>
  <w:style w:type="character" w:styleId="aff3">
    <w:name w:val="Unresolved Mention"/>
    <w:basedOn w:val="a0"/>
    <w:uiPriority w:val="99"/>
    <w:semiHidden/>
    <w:unhideWhenUsed/>
    <w:rsid w:val="00570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8261">
      <w:bodyDiv w:val="1"/>
      <w:marLeft w:val="0"/>
      <w:marRight w:val="0"/>
      <w:marTop w:val="0"/>
      <w:marBottom w:val="0"/>
      <w:divBdr>
        <w:top w:val="none" w:sz="0" w:space="0" w:color="auto"/>
        <w:left w:val="none" w:sz="0" w:space="0" w:color="auto"/>
        <w:bottom w:val="none" w:sz="0" w:space="0" w:color="auto"/>
        <w:right w:val="none" w:sz="0" w:space="0" w:color="auto"/>
      </w:divBdr>
    </w:div>
    <w:div w:id="9110655">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60241880">
      <w:bodyDiv w:val="1"/>
      <w:marLeft w:val="0"/>
      <w:marRight w:val="0"/>
      <w:marTop w:val="0"/>
      <w:marBottom w:val="0"/>
      <w:divBdr>
        <w:top w:val="none" w:sz="0" w:space="0" w:color="auto"/>
        <w:left w:val="none" w:sz="0" w:space="0" w:color="auto"/>
        <w:bottom w:val="none" w:sz="0" w:space="0" w:color="auto"/>
        <w:right w:val="none" w:sz="0" w:space="0" w:color="auto"/>
      </w:divBdr>
    </w:div>
    <w:div w:id="297612997">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485782670">
      <w:bodyDiv w:val="1"/>
      <w:marLeft w:val="0"/>
      <w:marRight w:val="0"/>
      <w:marTop w:val="0"/>
      <w:marBottom w:val="0"/>
      <w:divBdr>
        <w:top w:val="none" w:sz="0" w:space="0" w:color="auto"/>
        <w:left w:val="none" w:sz="0" w:space="0" w:color="auto"/>
        <w:bottom w:val="none" w:sz="0" w:space="0" w:color="auto"/>
        <w:right w:val="none" w:sz="0" w:space="0" w:color="auto"/>
      </w:divBdr>
    </w:div>
    <w:div w:id="502742842">
      <w:bodyDiv w:val="1"/>
      <w:marLeft w:val="0"/>
      <w:marRight w:val="0"/>
      <w:marTop w:val="0"/>
      <w:marBottom w:val="0"/>
      <w:divBdr>
        <w:top w:val="none" w:sz="0" w:space="0" w:color="auto"/>
        <w:left w:val="none" w:sz="0" w:space="0" w:color="auto"/>
        <w:bottom w:val="none" w:sz="0" w:space="0" w:color="auto"/>
        <w:right w:val="none" w:sz="0" w:space="0" w:color="auto"/>
      </w:divBdr>
    </w:div>
    <w:div w:id="506485100">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888153140">
      <w:bodyDiv w:val="1"/>
      <w:marLeft w:val="0"/>
      <w:marRight w:val="0"/>
      <w:marTop w:val="0"/>
      <w:marBottom w:val="0"/>
      <w:divBdr>
        <w:top w:val="none" w:sz="0" w:space="0" w:color="auto"/>
        <w:left w:val="none" w:sz="0" w:space="0" w:color="auto"/>
        <w:bottom w:val="none" w:sz="0" w:space="0" w:color="auto"/>
        <w:right w:val="none" w:sz="0" w:space="0" w:color="auto"/>
      </w:divBdr>
    </w:div>
    <w:div w:id="970983766">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26444056">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05735790">
      <w:bodyDiv w:val="1"/>
      <w:marLeft w:val="0"/>
      <w:marRight w:val="0"/>
      <w:marTop w:val="0"/>
      <w:marBottom w:val="0"/>
      <w:divBdr>
        <w:top w:val="none" w:sz="0" w:space="0" w:color="auto"/>
        <w:left w:val="none" w:sz="0" w:space="0" w:color="auto"/>
        <w:bottom w:val="none" w:sz="0" w:space="0" w:color="auto"/>
        <w:right w:val="none" w:sz="0" w:space="0" w:color="auto"/>
      </w:divBdr>
    </w:div>
    <w:div w:id="115155716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371878425">
      <w:bodyDiv w:val="1"/>
      <w:marLeft w:val="0"/>
      <w:marRight w:val="0"/>
      <w:marTop w:val="0"/>
      <w:marBottom w:val="0"/>
      <w:divBdr>
        <w:top w:val="none" w:sz="0" w:space="0" w:color="auto"/>
        <w:left w:val="none" w:sz="0" w:space="0" w:color="auto"/>
        <w:bottom w:val="none" w:sz="0" w:space="0" w:color="auto"/>
        <w:right w:val="none" w:sz="0" w:space="0" w:color="auto"/>
      </w:divBdr>
    </w:div>
    <w:div w:id="1403066809">
      <w:bodyDiv w:val="1"/>
      <w:marLeft w:val="0"/>
      <w:marRight w:val="0"/>
      <w:marTop w:val="0"/>
      <w:marBottom w:val="0"/>
      <w:divBdr>
        <w:top w:val="none" w:sz="0" w:space="0" w:color="auto"/>
        <w:left w:val="none" w:sz="0" w:space="0" w:color="auto"/>
        <w:bottom w:val="none" w:sz="0" w:space="0" w:color="auto"/>
        <w:right w:val="none" w:sz="0" w:space="0" w:color="auto"/>
      </w:divBdr>
    </w:div>
    <w:div w:id="1456559800">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580409993">
      <w:bodyDiv w:val="1"/>
      <w:marLeft w:val="0"/>
      <w:marRight w:val="0"/>
      <w:marTop w:val="0"/>
      <w:marBottom w:val="0"/>
      <w:divBdr>
        <w:top w:val="none" w:sz="0" w:space="0" w:color="auto"/>
        <w:left w:val="none" w:sz="0" w:space="0" w:color="auto"/>
        <w:bottom w:val="none" w:sz="0" w:space="0" w:color="auto"/>
        <w:right w:val="none" w:sz="0" w:space="0" w:color="auto"/>
      </w:divBdr>
    </w:div>
    <w:div w:id="1625883495">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59380454">
      <w:bodyDiv w:val="1"/>
      <w:marLeft w:val="0"/>
      <w:marRight w:val="0"/>
      <w:marTop w:val="0"/>
      <w:marBottom w:val="0"/>
      <w:divBdr>
        <w:top w:val="none" w:sz="0" w:space="0" w:color="auto"/>
        <w:left w:val="none" w:sz="0" w:space="0" w:color="auto"/>
        <w:bottom w:val="none" w:sz="0" w:space="0" w:color="auto"/>
        <w:right w:val="none" w:sz="0" w:space="0" w:color="auto"/>
      </w:divBdr>
    </w:div>
    <w:div w:id="1691449957">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63142949">
      <w:bodyDiv w:val="1"/>
      <w:marLeft w:val="0"/>
      <w:marRight w:val="0"/>
      <w:marTop w:val="0"/>
      <w:marBottom w:val="0"/>
      <w:divBdr>
        <w:top w:val="none" w:sz="0" w:space="0" w:color="auto"/>
        <w:left w:val="none" w:sz="0" w:space="0" w:color="auto"/>
        <w:bottom w:val="none" w:sz="0" w:space="0" w:color="auto"/>
        <w:right w:val="none" w:sz="0" w:space="0" w:color="auto"/>
      </w:divBdr>
    </w:div>
    <w:div w:id="1821728060">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66283500">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21062696">
      <w:bodyDiv w:val="1"/>
      <w:marLeft w:val="0"/>
      <w:marRight w:val="0"/>
      <w:marTop w:val="0"/>
      <w:marBottom w:val="0"/>
      <w:divBdr>
        <w:top w:val="none" w:sz="0" w:space="0" w:color="auto"/>
        <w:left w:val="none" w:sz="0" w:space="0" w:color="auto"/>
        <w:bottom w:val="none" w:sz="0" w:space="0" w:color="auto"/>
        <w:right w:val="none" w:sz="0" w:space="0" w:color="auto"/>
      </w:divBdr>
    </w:div>
    <w:div w:id="1979265714">
      <w:bodyDiv w:val="1"/>
      <w:marLeft w:val="0"/>
      <w:marRight w:val="0"/>
      <w:marTop w:val="0"/>
      <w:marBottom w:val="0"/>
      <w:divBdr>
        <w:top w:val="none" w:sz="0" w:space="0" w:color="auto"/>
        <w:left w:val="none" w:sz="0" w:space="0" w:color="auto"/>
        <w:bottom w:val="none" w:sz="0" w:space="0" w:color="auto"/>
        <w:right w:val="none" w:sz="0" w:space="0" w:color="auto"/>
      </w:divBdr>
    </w:div>
    <w:div w:id="1996183471">
      <w:bodyDiv w:val="1"/>
      <w:marLeft w:val="0"/>
      <w:marRight w:val="0"/>
      <w:marTop w:val="0"/>
      <w:marBottom w:val="0"/>
      <w:divBdr>
        <w:top w:val="none" w:sz="0" w:space="0" w:color="auto"/>
        <w:left w:val="none" w:sz="0" w:space="0" w:color="auto"/>
        <w:bottom w:val="none" w:sz="0" w:space="0" w:color="auto"/>
        <w:right w:val="none" w:sz="0" w:space="0" w:color="auto"/>
      </w:divBdr>
    </w:div>
    <w:div w:id="201707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mages/f/postanovleniya/%D0%9F%D0%BE%D1%81%D1%82%D0%B0%D0%BD%D0%BE%D0%B2%D0%BB%D0%B5%D0%BD%D0%B8%D0%B5%2023%20%D0%BE%D1%82%2026%20%D1%8F%D0%BD%D0%B2%D0%B0%D1%80%D1%8F%202021%20%D0%B3%D0%BE%D0%B4%D0%B0%20%28%D0%A1%D0%90%D0%97%2021-4%29/%D0%9F%D0%BE%D1%81%D1%82%D0%B0%D0%BD%D0%BE%D0%B2%D0%BB%D0%B5%D0%BD%D0%B8%D0%B5%20%E2%84%96%2023%20%28%D0%BF%D0%B5%D1%80%D0%B2%D0%BE%D0%BD%D0%B0%D1%87%2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gospmr.org/zakupki/" TargetMode="External"/><Relationship Id="rId4" Type="http://schemas.openxmlformats.org/officeDocument/2006/relationships/settings" Target="settings.xml"/><Relationship Id="rId9" Type="http://schemas.openxmlformats.org/officeDocument/2006/relationships/hyperlink" Target="https://zakupki.gospmr.org/utverzhdennye-plany-zakupok/?id=2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D9EC8-1676-4437-8C01-1E267A78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3904</Words>
  <Characters>28948</Characters>
  <Application>Microsoft Office Word</Application>
  <DocSecurity>0</DocSecurity>
  <Lines>241</Lines>
  <Paragraphs>65</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6</cp:revision>
  <cp:lastPrinted>2023-09-28T13:38:00Z</cp:lastPrinted>
  <dcterms:created xsi:type="dcterms:W3CDTF">2025-05-30T11:11:00Z</dcterms:created>
  <dcterms:modified xsi:type="dcterms:W3CDTF">2025-06-02T08:03:00Z</dcterms:modified>
</cp:coreProperties>
</file>